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81BC" w14:textId="7364B80C" w:rsidR="00207CDF" w:rsidRPr="0032345D" w:rsidRDefault="00207CDF" w:rsidP="00207CDF">
      <w:pPr>
        <w:rPr>
          <w:rFonts w:ascii="Arial" w:hAnsi="Arial" w:cs="Arial"/>
          <w:sz w:val="22"/>
          <w:szCs w:val="22"/>
        </w:rPr>
      </w:pPr>
    </w:p>
    <w:p w14:paraId="1B41EE01" w14:textId="5CDAABCF" w:rsidR="00207CDF" w:rsidRPr="0032345D" w:rsidRDefault="00207CDF" w:rsidP="00207CDF">
      <w:pPr>
        <w:jc w:val="right"/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>Swadzim,</w:t>
      </w:r>
      <w:r w:rsidR="0099645B">
        <w:rPr>
          <w:rFonts w:ascii="Arial" w:hAnsi="Arial" w:cs="Arial"/>
          <w:sz w:val="22"/>
          <w:szCs w:val="22"/>
        </w:rPr>
        <w:t xml:space="preserve"> 21</w:t>
      </w:r>
      <w:r w:rsidR="00D57B75" w:rsidRPr="0032345D">
        <w:rPr>
          <w:rFonts w:ascii="Arial" w:hAnsi="Arial" w:cs="Arial"/>
          <w:sz w:val="22"/>
          <w:szCs w:val="22"/>
        </w:rPr>
        <w:t xml:space="preserve"> czerwca</w:t>
      </w:r>
      <w:r w:rsidRPr="0032345D">
        <w:rPr>
          <w:rFonts w:ascii="Arial" w:hAnsi="Arial" w:cs="Arial"/>
          <w:sz w:val="22"/>
          <w:szCs w:val="22"/>
        </w:rPr>
        <w:t xml:space="preserve"> 202</w:t>
      </w:r>
      <w:r w:rsidR="007C3FAB" w:rsidRPr="0032345D">
        <w:rPr>
          <w:rFonts w:ascii="Arial" w:hAnsi="Arial" w:cs="Arial"/>
          <w:sz w:val="22"/>
          <w:szCs w:val="22"/>
        </w:rPr>
        <w:t xml:space="preserve">2 </w:t>
      </w:r>
      <w:r w:rsidRPr="0032345D">
        <w:rPr>
          <w:rFonts w:ascii="Arial" w:hAnsi="Arial" w:cs="Arial"/>
          <w:sz w:val="22"/>
          <w:szCs w:val="22"/>
        </w:rPr>
        <w:t>r.</w:t>
      </w:r>
    </w:p>
    <w:p w14:paraId="7D3FB47F" w14:textId="77777777" w:rsidR="00207CDF" w:rsidRPr="0032345D" w:rsidRDefault="00207CDF" w:rsidP="00207CDF">
      <w:pPr>
        <w:jc w:val="both"/>
        <w:rPr>
          <w:rFonts w:ascii="Arial" w:hAnsi="Arial" w:cs="Arial"/>
          <w:b/>
          <w:sz w:val="22"/>
          <w:szCs w:val="22"/>
        </w:rPr>
      </w:pPr>
    </w:p>
    <w:p w14:paraId="0FFC70B0" w14:textId="77777777" w:rsidR="00207CDF" w:rsidRPr="0032345D" w:rsidRDefault="00207CDF" w:rsidP="00207C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3418B0" w14:textId="4B65806A" w:rsidR="007C3FAB" w:rsidRPr="0032345D" w:rsidRDefault="00D57B75" w:rsidP="00D57B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345D">
        <w:rPr>
          <w:rFonts w:ascii="Arial" w:hAnsi="Arial" w:cs="Arial"/>
          <w:b/>
          <w:bCs/>
          <w:sz w:val="22"/>
          <w:szCs w:val="22"/>
        </w:rPr>
        <w:t xml:space="preserve">INTERMARCHÉ Z </w:t>
      </w:r>
      <w:r w:rsidR="00BD4E8F" w:rsidRPr="0032345D">
        <w:rPr>
          <w:rFonts w:ascii="Arial" w:hAnsi="Arial" w:cs="Arial"/>
          <w:b/>
          <w:bCs/>
          <w:sz w:val="22"/>
          <w:szCs w:val="22"/>
        </w:rPr>
        <w:t xml:space="preserve">NOWĄ STRATEGIĄ ROZWOJU MAREK WŁASNYCH </w:t>
      </w:r>
    </w:p>
    <w:p w14:paraId="55CB903D" w14:textId="30F212DB" w:rsidR="00D57B75" w:rsidRPr="0032345D" w:rsidRDefault="00D57B75" w:rsidP="0020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CA3B9E" w14:textId="77777777" w:rsidR="00D57B75" w:rsidRPr="0032345D" w:rsidRDefault="00D57B75" w:rsidP="0020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266CED" w14:textId="42FAC65F" w:rsidR="00D57B75" w:rsidRDefault="00B71057" w:rsidP="00B7105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2345D">
        <w:rPr>
          <w:rFonts w:ascii="Arial" w:hAnsi="Arial" w:cs="Arial"/>
          <w:b/>
          <w:bCs/>
          <w:sz w:val="22"/>
          <w:szCs w:val="22"/>
        </w:rPr>
        <w:t>Intermarc</w:t>
      </w:r>
      <w:r w:rsidR="005D413D" w:rsidRPr="0032345D">
        <w:rPr>
          <w:rFonts w:ascii="Arial" w:hAnsi="Arial" w:cs="Arial"/>
          <w:b/>
          <w:bCs/>
          <w:sz w:val="22"/>
          <w:szCs w:val="22"/>
        </w:rPr>
        <w:t>h</w:t>
      </w:r>
      <w:r w:rsidR="00CB776F" w:rsidRPr="0032345D">
        <w:rPr>
          <w:rFonts w:ascii="Arial" w:hAnsi="Arial" w:cs="Arial"/>
          <w:b/>
          <w:bCs/>
          <w:sz w:val="22"/>
          <w:szCs w:val="22"/>
        </w:rPr>
        <w:t>é</w:t>
      </w:r>
      <w:proofErr w:type="spellEnd"/>
      <w:r w:rsidR="005D413D" w:rsidRPr="0032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597C6E" w:rsidRPr="0032345D">
        <w:rPr>
          <w:rFonts w:ascii="Arial" w:hAnsi="Arial" w:cs="Arial"/>
          <w:b/>
          <w:bCs/>
          <w:sz w:val="22"/>
          <w:szCs w:val="22"/>
        </w:rPr>
        <w:t xml:space="preserve">stale </w:t>
      </w:r>
      <w:r w:rsidR="00BD4E8F" w:rsidRPr="0032345D">
        <w:rPr>
          <w:rFonts w:ascii="Arial" w:hAnsi="Arial" w:cs="Arial"/>
          <w:b/>
          <w:bCs/>
          <w:sz w:val="22"/>
          <w:szCs w:val="22"/>
        </w:rPr>
        <w:t xml:space="preserve">udoskonala </w:t>
      </w:r>
      <w:r w:rsidR="0034480D" w:rsidRPr="0032345D">
        <w:rPr>
          <w:rFonts w:ascii="Arial" w:hAnsi="Arial" w:cs="Arial"/>
          <w:b/>
          <w:bCs/>
          <w:sz w:val="22"/>
          <w:szCs w:val="22"/>
        </w:rPr>
        <w:t>swoją ofertę</w:t>
      </w:r>
      <w:r w:rsidR="006F3ADA" w:rsidRPr="0032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34480D" w:rsidRPr="0032345D">
        <w:rPr>
          <w:rFonts w:ascii="Arial" w:hAnsi="Arial" w:cs="Arial"/>
          <w:b/>
          <w:bCs/>
          <w:sz w:val="22"/>
          <w:szCs w:val="22"/>
        </w:rPr>
        <w:t>produktów</w:t>
      </w:r>
      <w:r w:rsidR="002571BE" w:rsidRPr="0032345D">
        <w:rPr>
          <w:rFonts w:ascii="Arial" w:hAnsi="Arial" w:cs="Arial"/>
          <w:b/>
          <w:bCs/>
          <w:sz w:val="22"/>
          <w:szCs w:val="22"/>
        </w:rPr>
        <w:t>,</w:t>
      </w:r>
      <w:r w:rsidR="0034480D" w:rsidRPr="0032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2571BE" w:rsidRPr="0032345D">
        <w:rPr>
          <w:rFonts w:ascii="Arial" w:hAnsi="Arial" w:cs="Arial"/>
          <w:b/>
          <w:bCs/>
          <w:sz w:val="22"/>
          <w:szCs w:val="22"/>
        </w:rPr>
        <w:t xml:space="preserve">odpowiadając </w:t>
      </w:r>
      <w:r w:rsidR="00BD4E8F" w:rsidRPr="0032345D">
        <w:rPr>
          <w:rFonts w:ascii="Arial" w:hAnsi="Arial" w:cs="Arial"/>
          <w:b/>
          <w:bCs/>
          <w:sz w:val="22"/>
          <w:szCs w:val="22"/>
        </w:rPr>
        <w:t xml:space="preserve">tym samym </w:t>
      </w:r>
      <w:r w:rsidR="002571BE" w:rsidRPr="0032345D">
        <w:rPr>
          <w:rFonts w:ascii="Arial" w:hAnsi="Arial" w:cs="Arial"/>
          <w:b/>
          <w:bCs/>
          <w:sz w:val="22"/>
          <w:szCs w:val="22"/>
        </w:rPr>
        <w:t xml:space="preserve">na potrzeby </w:t>
      </w:r>
      <w:r w:rsidR="00BD4E8F" w:rsidRPr="0032345D">
        <w:rPr>
          <w:rFonts w:ascii="Arial" w:hAnsi="Arial" w:cs="Arial"/>
          <w:b/>
          <w:bCs/>
          <w:sz w:val="22"/>
          <w:szCs w:val="22"/>
        </w:rPr>
        <w:t>klientów</w:t>
      </w:r>
      <w:r w:rsidR="00A04A16" w:rsidRPr="0032345D">
        <w:rPr>
          <w:rFonts w:ascii="Arial" w:hAnsi="Arial" w:cs="Arial"/>
          <w:b/>
          <w:bCs/>
          <w:sz w:val="22"/>
          <w:szCs w:val="22"/>
        </w:rPr>
        <w:t xml:space="preserve">. Sieć </w:t>
      </w:r>
      <w:r w:rsidR="00D01516" w:rsidRPr="0032345D">
        <w:rPr>
          <w:rFonts w:ascii="Arial" w:hAnsi="Arial" w:cs="Arial"/>
          <w:b/>
          <w:bCs/>
          <w:sz w:val="22"/>
          <w:szCs w:val="22"/>
        </w:rPr>
        <w:t>wdraża nową strategię</w:t>
      </w:r>
      <w:r w:rsidR="00672949" w:rsidRPr="0032345D">
        <w:rPr>
          <w:rFonts w:ascii="Arial" w:hAnsi="Arial" w:cs="Arial"/>
          <w:b/>
          <w:bCs/>
          <w:sz w:val="22"/>
          <w:szCs w:val="22"/>
        </w:rPr>
        <w:t xml:space="preserve"> rozwoju marek własnych</w:t>
      </w:r>
      <w:r w:rsidR="00D01516" w:rsidRPr="0032345D">
        <w:rPr>
          <w:rFonts w:ascii="Arial" w:hAnsi="Arial" w:cs="Arial"/>
          <w:b/>
          <w:bCs/>
          <w:sz w:val="22"/>
          <w:szCs w:val="22"/>
        </w:rPr>
        <w:t>,  której  celem  jest  stworzenie  czytelnego  systemu  skoncentrowan</w:t>
      </w:r>
      <w:r w:rsidR="00672949" w:rsidRPr="0032345D">
        <w:rPr>
          <w:rFonts w:ascii="Arial" w:hAnsi="Arial" w:cs="Arial"/>
          <w:b/>
          <w:bCs/>
          <w:sz w:val="22"/>
          <w:szCs w:val="22"/>
        </w:rPr>
        <w:t>ego na</w:t>
      </w:r>
      <w:r w:rsidR="00D01516" w:rsidRPr="0032345D">
        <w:rPr>
          <w:rFonts w:ascii="Arial" w:hAnsi="Arial" w:cs="Arial"/>
          <w:b/>
          <w:bCs/>
          <w:sz w:val="22"/>
          <w:szCs w:val="22"/>
        </w:rPr>
        <w:t xml:space="preserve"> kluczow</w:t>
      </w:r>
      <w:r w:rsidR="00672949" w:rsidRPr="0032345D">
        <w:rPr>
          <w:rFonts w:ascii="Arial" w:hAnsi="Arial" w:cs="Arial"/>
          <w:b/>
          <w:bCs/>
          <w:sz w:val="22"/>
          <w:szCs w:val="22"/>
        </w:rPr>
        <w:t xml:space="preserve">ym </w:t>
      </w:r>
      <w:r w:rsidR="00D01516" w:rsidRPr="0032345D">
        <w:rPr>
          <w:rFonts w:ascii="Arial" w:hAnsi="Arial" w:cs="Arial"/>
          <w:b/>
          <w:bCs/>
          <w:sz w:val="22"/>
          <w:szCs w:val="22"/>
        </w:rPr>
        <w:t>obszar</w:t>
      </w:r>
      <w:r w:rsidR="00672949" w:rsidRPr="0032345D">
        <w:rPr>
          <w:rFonts w:ascii="Arial" w:hAnsi="Arial" w:cs="Arial"/>
          <w:b/>
          <w:bCs/>
          <w:sz w:val="22"/>
          <w:szCs w:val="22"/>
        </w:rPr>
        <w:t>ze</w:t>
      </w:r>
      <w:r w:rsidR="006D5ED4" w:rsidRPr="0032345D">
        <w:rPr>
          <w:rFonts w:ascii="Arial" w:hAnsi="Arial" w:cs="Arial"/>
          <w:b/>
          <w:bCs/>
          <w:sz w:val="22"/>
          <w:szCs w:val="22"/>
        </w:rPr>
        <w:t>,</w:t>
      </w:r>
      <w:r w:rsidR="00D01516" w:rsidRPr="0032345D">
        <w:rPr>
          <w:rFonts w:ascii="Arial" w:hAnsi="Arial" w:cs="Arial"/>
          <w:b/>
          <w:bCs/>
          <w:sz w:val="22"/>
          <w:szCs w:val="22"/>
        </w:rPr>
        <w:t xml:space="preserve"> jakim są kategorie świeże</w:t>
      </w:r>
      <w:r w:rsidR="005E3439" w:rsidRPr="0032345D">
        <w:rPr>
          <w:rFonts w:ascii="Arial" w:hAnsi="Arial" w:cs="Arial"/>
          <w:b/>
          <w:bCs/>
          <w:sz w:val="22"/>
          <w:szCs w:val="22"/>
        </w:rPr>
        <w:t>.</w:t>
      </w:r>
      <w:r w:rsidR="00D01516" w:rsidRPr="0032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7F0499" w:rsidRPr="0032345D">
        <w:rPr>
          <w:rFonts w:ascii="Arial" w:hAnsi="Arial" w:cs="Arial"/>
          <w:b/>
          <w:bCs/>
          <w:sz w:val="22"/>
          <w:szCs w:val="22"/>
        </w:rPr>
        <w:t>Nowy</w:t>
      </w:r>
      <w:r w:rsidR="000E65DE">
        <w:rPr>
          <w:rFonts w:ascii="Arial" w:hAnsi="Arial" w:cs="Arial"/>
          <w:b/>
          <w:bCs/>
          <w:sz w:val="22"/>
          <w:szCs w:val="22"/>
        </w:rPr>
        <w:t>,</w:t>
      </w:r>
      <w:r w:rsidR="007F0499" w:rsidRPr="0032345D">
        <w:rPr>
          <w:rFonts w:ascii="Arial" w:hAnsi="Arial" w:cs="Arial"/>
          <w:b/>
          <w:bCs/>
          <w:sz w:val="22"/>
          <w:szCs w:val="22"/>
        </w:rPr>
        <w:t xml:space="preserve"> spójny i konsekwentny </w:t>
      </w:r>
      <w:proofErr w:type="spellStart"/>
      <w:r w:rsidR="007F0499" w:rsidRPr="0032345D">
        <w:rPr>
          <w:rFonts w:ascii="Arial" w:hAnsi="Arial" w:cs="Arial"/>
          <w:b/>
          <w:bCs/>
          <w:sz w:val="22"/>
          <w:szCs w:val="22"/>
        </w:rPr>
        <w:t>branding</w:t>
      </w:r>
      <w:proofErr w:type="spellEnd"/>
      <w:r w:rsidR="007F0499" w:rsidRPr="0032345D">
        <w:rPr>
          <w:rFonts w:ascii="Arial" w:hAnsi="Arial" w:cs="Arial"/>
          <w:b/>
          <w:bCs/>
          <w:sz w:val="22"/>
          <w:szCs w:val="22"/>
        </w:rPr>
        <w:t xml:space="preserve"> pod parasolem </w:t>
      </w:r>
      <w:proofErr w:type="spellStart"/>
      <w:r w:rsidR="007F0499" w:rsidRPr="0032345D">
        <w:rPr>
          <w:rFonts w:ascii="Arial" w:hAnsi="Arial" w:cs="Arial"/>
          <w:b/>
          <w:bCs/>
          <w:sz w:val="22"/>
          <w:szCs w:val="22"/>
        </w:rPr>
        <w:t>Intermarché</w:t>
      </w:r>
      <w:proofErr w:type="spellEnd"/>
      <w:r w:rsidR="007F0499" w:rsidRPr="0032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512782" w:rsidRPr="0032345D">
        <w:rPr>
          <w:rFonts w:ascii="Arial" w:hAnsi="Arial" w:cs="Arial"/>
          <w:b/>
          <w:bCs/>
          <w:sz w:val="22"/>
          <w:szCs w:val="22"/>
        </w:rPr>
        <w:t>obejmuj</w:t>
      </w:r>
      <w:r w:rsidR="00CA4DBA" w:rsidRPr="0032345D">
        <w:rPr>
          <w:rFonts w:ascii="Arial" w:hAnsi="Arial" w:cs="Arial"/>
          <w:b/>
          <w:bCs/>
          <w:sz w:val="22"/>
          <w:szCs w:val="22"/>
        </w:rPr>
        <w:t>e</w:t>
      </w:r>
      <w:r w:rsidR="00512782" w:rsidRPr="0032345D">
        <w:rPr>
          <w:rFonts w:ascii="Arial" w:hAnsi="Arial" w:cs="Arial"/>
          <w:b/>
          <w:bCs/>
          <w:sz w:val="22"/>
          <w:szCs w:val="22"/>
        </w:rPr>
        <w:t xml:space="preserve"> produkty z takich grup</w:t>
      </w:r>
      <w:r w:rsidR="00E95C5E">
        <w:rPr>
          <w:rFonts w:ascii="Arial" w:hAnsi="Arial" w:cs="Arial"/>
          <w:b/>
          <w:bCs/>
          <w:sz w:val="22"/>
          <w:szCs w:val="22"/>
        </w:rPr>
        <w:t>,</w:t>
      </w:r>
      <w:r w:rsidR="00512782" w:rsidRPr="0032345D">
        <w:rPr>
          <w:rFonts w:ascii="Arial" w:hAnsi="Arial" w:cs="Arial"/>
          <w:b/>
          <w:bCs/>
          <w:sz w:val="22"/>
          <w:szCs w:val="22"/>
        </w:rPr>
        <w:t xml:space="preserve"> jak owoce i </w:t>
      </w:r>
      <w:r w:rsidR="00FA267C" w:rsidRPr="0032345D">
        <w:rPr>
          <w:rFonts w:ascii="Arial" w:hAnsi="Arial" w:cs="Arial"/>
          <w:b/>
          <w:bCs/>
          <w:sz w:val="22"/>
          <w:szCs w:val="22"/>
        </w:rPr>
        <w:t>warzywa</w:t>
      </w:r>
      <w:r w:rsidR="00512782" w:rsidRPr="0032345D">
        <w:rPr>
          <w:rFonts w:ascii="Arial" w:hAnsi="Arial" w:cs="Arial"/>
          <w:b/>
          <w:bCs/>
          <w:sz w:val="22"/>
          <w:szCs w:val="22"/>
        </w:rPr>
        <w:t>, wędliny, ryby, jaja, nabiał czy dania gotowe</w:t>
      </w:r>
      <w:r w:rsidR="00351B0C" w:rsidRPr="0032345D">
        <w:rPr>
          <w:rFonts w:ascii="Arial" w:hAnsi="Arial" w:cs="Arial"/>
          <w:b/>
          <w:bCs/>
          <w:sz w:val="22"/>
          <w:szCs w:val="22"/>
        </w:rPr>
        <w:t xml:space="preserve">. </w:t>
      </w:r>
      <w:r w:rsidR="005E3439" w:rsidRPr="0032345D">
        <w:rPr>
          <w:rFonts w:ascii="Arial" w:hAnsi="Arial" w:cs="Arial"/>
          <w:b/>
          <w:bCs/>
          <w:sz w:val="22"/>
          <w:szCs w:val="22"/>
        </w:rPr>
        <w:t>Z</w:t>
      </w:r>
      <w:r w:rsidR="00351B0C" w:rsidRPr="0032345D">
        <w:rPr>
          <w:rFonts w:ascii="Arial" w:hAnsi="Arial" w:cs="Arial"/>
          <w:b/>
          <w:bCs/>
          <w:sz w:val="22"/>
          <w:szCs w:val="22"/>
        </w:rPr>
        <w:t>miany</w:t>
      </w:r>
      <w:r w:rsidR="00786BF9" w:rsidRPr="0032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3F217E" w:rsidRPr="0032345D">
        <w:rPr>
          <w:rFonts w:ascii="Arial" w:hAnsi="Arial" w:cs="Arial"/>
          <w:b/>
          <w:bCs/>
          <w:sz w:val="22"/>
          <w:szCs w:val="22"/>
        </w:rPr>
        <w:t>uwzględniają</w:t>
      </w:r>
      <w:r w:rsidR="001E0088" w:rsidRPr="0032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161BC5">
        <w:rPr>
          <w:rFonts w:ascii="Arial" w:hAnsi="Arial" w:cs="Arial"/>
          <w:b/>
          <w:bCs/>
          <w:sz w:val="22"/>
          <w:szCs w:val="22"/>
        </w:rPr>
        <w:t xml:space="preserve">rozbudowę, </w:t>
      </w:r>
      <w:r w:rsidR="003F217E" w:rsidRPr="0032345D">
        <w:rPr>
          <w:rFonts w:ascii="Arial" w:hAnsi="Arial" w:cs="Arial"/>
          <w:b/>
          <w:bCs/>
          <w:sz w:val="22"/>
          <w:szCs w:val="22"/>
        </w:rPr>
        <w:t xml:space="preserve">modernizację gamy, </w:t>
      </w:r>
      <w:r w:rsidR="00161BC5">
        <w:rPr>
          <w:rFonts w:ascii="Arial" w:hAnsi="Arial" w:cs="Arial"/>
          <w:b/>
          <w:bCs/>
          <w:sz w:val="22"/>
          <w:szCs w:val="22"/>
        </w:rPr>
        <w:t xml:space="preserve">a także </w:t>
      </w:r>
      <w:r w:rsidR="003F217E" w:rsidRPr="0032345D">
        <w:rPr>
          <w:rFonts w:ascii="Arial" w:hAnsi="Arial" w:cs="Arial"/>
          <w:b/>
          <w:bCs/>
          <w:sz w:val="22"/>
          <w:szCs w:val="22"/>
        </w:rPr>
        <w:t>rebranding istniejących produktów</w:t>
      </w:r>
      <w:r w:rsidR="00161BC5">
        <w:rPr>
          <w:rFonts w:ascii="Arial" w:hAnsi="Arial" w:cs="Arial"/>
          <w:b/>
          <w:bCs/>
          <w:sz w:val="22"/>
          <w:szCs w:val="22"/>
        </w:rPr>
        <w:t>.</w:t>
      </w:r>
    </w:p>
    <w:p w14:paraId="08CAD45F" w14:textId="77777777" w:rsidR="00161BC5" w:rsidRPr="0032345D" w:rsidRDefault="00161BC5" w:rsidP="00B71057">
      <w:pPr>
        <w:jc w:val="both"/>
        <w:rPr>
          <w:rFonts w:ascii="Arial" w:hAnsi="Arial" w:cs="Arial"/>
          <w:sz w:val="22"/>
          <w:szCs w:val="22"/>
        </w:rPr>
      </w:pPr>
    </w:p>
    <w:p w14:paraId="113230C6" w14:textId="7F7668CE" w:rsidR="009068CE" w:rsidRPr="0032345D" w:rsidRDefault="009068CE" w:rsidP="001618F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345D">
        <w:rPr>
          <w:rFonts w:ascii="Arial" w:hAnsi="Arial" w:cs="Arial"/>
          <w:b/>
          <w:bCs/>
          <w:sz w:val="22"/>
          <w:szCs w:val="22"/>
        </w:rPr>
        <w:t>Wiele marek – jedna wielka rodzina</w:t>
      </w:r>
    </w:p>
    <w:p w14:paraId="2266EF76" w14:textId="77777777" w:rsidR="009068CE" w:rsidRPr="0032345D" w:rsidRDefault="009068CE" w:rsidP="001618F7">
      <w:pPr>
        <w:jc w:val="both"/>
        <w:rPr>
          <w:rFonts w:ascii="Arial" w:hAnsi="Arial" w:cs="Arial"/>
          <w:sz w:val="22"/>
          <w:szCs w:val="22"/>
        </w:rPr>
      </w:pPr>
    </w:p>
    <w:p w14:paraId="66163B3B" w14:textId="2998F37E" w:rsidR="00AB04BE" w:rsidRPr="0032345D" w:rsidRDefault="00AA31D1" w:rsidP="00720F52">
      <w:pPr>
        <w:jc w:val="both"/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>Kategorie</w:t>
      </w:r>
      <w:r w:rsidR="00276FC2" w:rsidRPr="0032345D">
        <w:rPr>
          <w:rFonts w:ascii="Arial" w:hAnsi="Arial" w:cs="Arial"/>
          <w:sz w:val="22"/>
          <w:szCs w:val="22"/>
        </w:rPr>
        <w:t xml:space="preserve"> produktów</w:t>
      </w:r>
      <w:r w:rsidRPr="0032345D">
        <w:rPr>
          <w:rFonts w:ascii="Arial" w:hAnsi="Arial" w:cs="Arial"/>
          <w:sz w:val="22"/>
          <w:szCs w:val="22"/>
        </w:rPr>
        <w:t xml:space="preserve"> śwież</w:t>
      </w:r>
      <w:r w:rsidR="00276FC2" w:rsidRPr="0032345D">
        <w:rPr>
          <w:rFonts w:ascii="Arial" w:hAnsi="Arial" w:cs="Arial"/>
          <w:sz w:val="22"/>
          <w:szCs w:val="22"/>
        </w:rPr>
        <w:t xml:space="preserve">ych – zdrowych, wysokiej jakości, ekologicznych </w:t>
      </w:r>
      <w:r w:rsidR="00E97627" w:rsidRPr="0032345D">
        <w:rPr>
          <w:rFonts w:ascii="Arial" w:hAnsi="Arial" w:cs="Arial"/>
          <w:sz w:val="22"/>
          <w:szCs w:val="22"/>
        </w:rPr>
        <w:t>czy</w:t>
      </w:r>
      <w:r w:rsidR="00276FC2" w:rsidRPr="0032345D">
        <w:rPr>
          <w:rFonts w:ascii="Arial" w:hAnsi="Arial" w:cs="Arial"/>
          <w:sz w:val="22"/>
          <w:szCs w:val="22"/>
        </w:rPr>
        <w:t xml:space="preserve"> </w:t>
      </w:r>
      <w:r w:rsidR="00E97627" w:rsidRPr="0032345D">
        <w:rPr>
          <w:rFonts w:ascii="Arial" w:hAnsi="Arial" w:cs="Arial"/>
          <w:sz w:val="22"/>
          <w:szCs w:val="22"/>
        </w:rPr>
        <w:t xml:space="preserve">tradycyjnych i </w:t>
      </w:r>
      <w:r w:rsidR="00276FC2" w:rsidRPr="0032345D">
        <w:rPr>
          <w:rFonts w:ascii="Arial" w:hAnsi="Arial" w:cs="Arial"/>
          <w:sz w:val="22"/>
          <w:szCs w:val="22"/>
        </w:rPr>
        <w:t>od lokalnych dostawców –</w:t>
      </w:r>
      <w:r w:rsidRPr="0032345D">
        <w:rPr>
          <w:rFonts w:ascii="Arial" w:hAnsi="Arial" w:cs="Arial"/>
          <w:sz w:val="22"/>
          <w:szCs w:val="22"/>
        </w:rPr>
        <w:t xml:space="preserve"> to wyróżnik </w:t>
      </w:r>
      <w:r w:rsidR="00F664E8" w:rsidRPr="0032345D">
        <w:rPr>
          <w:rFonts w:ascii="Arial" w:hAnsi="Arial" w:cs="Arial"/>
          <w:sz w:val="22"/>
          <w:szCs w:val="22"/>
        </w:rPr>
        <w:t xml:space="preserve">oferty </w:t>
      </w:r>
      <w:proofErr w:type="spellStart"/>
      <w:r w:rsidR="007D24FC" w:rsidRPr="0032345D">
        <w:rPr>
          <w:rFonts w:ascii="Arial" w:hAnsi="Arial" w:cs="Arial"/>
          <w:sz w:val="22"/>
          <w:szCs w:val="22"/>
        </w:rPr>
        <w:t>Intermarché</w:t>
      </w:r>
      <w:proofErr w:type="spellEnd"/>
      <w:r w:rsidR="00C86122" w:rsidRPr="0032345D">
        <w:rPr>
          <w:rFonts w:ascii="Arial" w:hAnsi="Arial" w:cs="Arial"/>
          <w:sz w:val="22"/>
          <w:szCs w:val="22"/>
        </w:rPr>
        <w:t>,</w:t>
      </w:r>
      <w:r w:rsidRPr="0032345D">
        <w:rPr>
          <w:rFonts w:ascii="Arial" w:hAnsi="Arial" w:cs="Arial"/>
          <w:sz w:val="22"/>
          <w:szCs w:val="22"/>
        </w:rPr>
        <w:t xml:space="preserve"> </w:t>
      </w:r>
      <w:r w:rsidR="00C86122" w:rsidRPr="0032345D">
        <w:rPr>
          <w:rFonts w:ascii="Arial" w:hAnsi="Arial" w:cs="Arial"/>
          <w:sz w:val="22"/>
          <w:szCs w:val="22"/>
        </w:rPr>
        <w:t>s</w:t>
      </w:r>
      <w:r w:rsidR="003F2A56" w:rsidRPr="0032345D">
        <w:rPr>
          <w:rFonts w:ascii="Arial" w:hAnsi="Arial" w:cs="Arial"/>
          <w:sz w:val="22"/>
          <w:szCs w:val="22"/>
        </w:rPr>
        <w:t>tanowią</w:t>
      </w:r>
      <w:r w:rsidR="00C86122" w:rsidRPr="0032345D">
        <w:rPr>
          <w:rFonts w:ascii="Arial" w:hAnsi="Arial" w:cs="Arial"/>
          <w:sz w:val="22"/>
          <w:szCs w:val="22"/>
        </w:rPr>
        <w:t>cy</w:t>
      </w:r>
      <w:r w:rsidR="003F2A56" w:rsidRPr="0032345D">
        <w:rPr>
          <w:rFonts w:ascii="Arial" w:hAnsi="Arial" w:cs="Arial"/>
          <w:sz w:val="22"/>
          <w:szCs w:val="22"/>
        </w:rPr>
        <w:t xml:space="preserve"> </w:t>
      </w:r>
      <w:r w:rsidR="0004402A" w:rsidRPr="0032345D">
        <w:rPr>
          <w:rFonts w:ascii="Arial" w:hAnsi="Arial" w:cs="Arial"/>
          <w:sz w:val="22"/>
          <w:szCs w:val="22"/>
        </w:rPr>
        <w:t>ważn</w:t>
      </w:r>
      <w:r w:rsidR="003F2A56" w:rsidRPr="0032345D">
        <w:rPr>
          <w:rFonts w:ascii="Arial" w:hAnsi="Arial" w:cs="Arial"/>
          <w:sz w:val="22"/>
          <w:szCs w:val="22"/>
        </w:rPr>
        <w:t>ą część</w:t>
      </w:r>
      <w:r w:rsidR="0004402A" w:rsidRPr="0032345D">
        <w:rPr>
          <w:rFonts w:ascii="Arial" w:hAnsi="Arial" w:cs="Arial"/>
          <w:sz w:val="22"/>
          <w:szCs w:val="22"/>
        </w:rPr>
        <w:t xml:space="preserve"> </w:t>
      </w:r>
      <w:r w:rsidR="001D6432" w:rsidRPr="0032345D">
        <w:rPr>
          <w:rFonts w:ascii="Arial" w:hAnsi="Arial" w:cs="Arial"/>
          <w:sz w:val="22"/>
          <w:szCs w:val="22"/>
        </w:rPr>
        <w:t xml:space="preserve">DNA </w:t>
      </w:r>
      <w:r w:rsidR="0004402A" w:rsidRPr="0032345D">
        <w:rPr>
          <w:rFonts w:ascii="Arial" w:hAnsi="Arial" w:cs="Arial"/>
          <w:sz w:val="22"/>
          <w:szCs w:val="22"/>
        </w:rPr>
        <w:t>sieci</w:t>
      </w:r>
      <w:r w:rsidR="00F82335" w:rsidRPr="0032345D">
        <w:rPr>
          <w:rFonts w:ascii="Arial" w:hAnsi="Arial" w:cs="Arial"/>
          <w:sz w:val="22"/>
          <w:szCs w:val="22"/>
        </w:rPr>
        <w:t xml:space="preserve">. </w:t>
      </w:r>
      <w:r w:rsidR="00472012" w:rsidRPr="0032345D">
        <w:rPr>
          <w:rFonts w:ascii="Arial" w:hAnsi="Arial" w:cs="Arial"/>
          <w:sz w:val="22"/>
          <w:szCs w:val="22"/>
        </w:rPr>
        <w:t>Nowe marki własne z tego obszaru zostały stworzone w jednym koncepcie i charakteryzują się spójną identyfikacją wizualną</w:t>
      </w:r>
      <w:r w:rsidR="00D95003" w:rsidRPr="0032345D">
        <w:rPr>
          <w:rFonts w:ascii="Arial" w:hAnsi="Arial" w:cs="Arial"/>
          <w:sz w:val="22"/>
          <w:szCs w:val="22"/>
        </w:rPr>
        <w:t xml:space="preserve"> opartą na wykorzystaniu </w:t>
      </w:r>
      <w:r w:rsidR="00E67A82" w:rsidRPr="0032345D">
        <w:rPr>
          <w:rFonts w:ascii="Arial" w:hAnsi="Arial" w:cs="Arial"/>
          <w:sz w:val="22"/>
          <w:szCs w:val="22"/>
        </w:rPr>
        <w:t>dymków dialogowych</w:t>
      </w:r>
      <w:r w:rsidR="00472012" w:rsidRPr="0032345D">
        <w:rPr>
          <w:rFonts w:ascii="Arial" w:hAnsi="Arial" w:cs="Arial"/>
          <w:sz w:val="22"/>
          <w:szCs w:val="22"/>
        </w:rPr>
        <w:t>. W ten sposób staną się</w:t>
      </w:r>
      <w:r w:rsidR="004D0B84" w:rsidRPr="0032345D">
        <w:rPr>
          <w:rFonts w:ascii="Arial" w:hAnsi="Arial" w:cs="Arial"/>
          <w:sz w:val="22"/>
          <w:szCs w:val="22"/>
        </w:rPr>
        <w:t xml:space="preserve"> one</w:t>
      </w:r>
      <w:r w:rsidR="00472012" w:rsidRPr="0032345D">
        <w:rPr>
          <w:rFonts w:ascii="Arial" w:hAnsi="Arial" w:cs="Arial"/>
          <w:sz w:val="22"/>
          <w:szCs w:val="22"/>
        </w:rPr>
        <w:t xml:space="preserve"> przewodnikiem po kategorii, ułatwiając klientom podejmowanie decyzji zakupowych. </w:t>
      </w:r>
      <w:r w:rsidR="00FD77E7" w:rsidRPr="0032345D">
        <w:rPr>
          <w:rFonts w:ascii="Arial" w:hAnsi="Arial" w:cs="Arial"/>
          <w:sz w:val="22"/>
          <w:szCs w:val="22"/>
        </w:rPr>
        <w:t>S</w:t>
      </w:r>
      <w:r w:rsidR="00D97DB1" w:rsidRPr="0032345D">
        <w:rPr>
          <w:rFonts w:ascii="Arial" w:hAnsi="Arial" w:cs="Arial"/>
          <w:sz w:val="22"/>
          <w:szCs w:val="22"/>
        </w:rPr>
        <w:t>zata graficzna</w:t>
      </w:r>
      <w:r w:rsidR="00FD77E7" w:rsidRPr="0032345D">
        <w:rPr>
          <w:rFonts w:ascii="Arial" w:hAnsi="Arial" w:cs="Arial"/>
          <w:sz w:val="22"/>
          <w:szCs w:val="22"/>
        </w:rPr>
        <w:t xml:space="preserve"> nowych znaków</w:t>
      </w:r>
      <w:r w:rsidR="00720F52" w:rsidRPr="0032345D">
        <w:rPr>
          <w:rFonts w:ascii="Arial" w:hAnsi="Arial" w:cs="Arial"/>
          <w:sz w:val="22"/>
          <w:szCs w:val="22"/>
        </w:rPr>
        <w:t xml:space="preserve"> </w:t>
      </w:r>
      <w:r w:rsidR="00D97DB1" w:rsidRPr="0032345D">
        <w:rPr>
          <w:rFonts w:ascii="Arial" w:hAnsi="Arial" w:cs="Arial"/>
          <w:sz w:val="22"/>
          <w:szCs w:val="22"/>
        </w:rPr>
        <w:t xml:space="preserve">podkreśla </w:t>
      </w:r>
      <w:r w:rsidR="00720F52" w:rsidRPr="0032345D">
        <w:rPr>
          <w:rFonts w:ascii="Arial" w:hAnsi="Arial" w:cs="Arial"/>
          <w:sz w:val="22"/>
          <w:szCs w:val="22"/>
        </w:rPr>
        <w:t xml:space="preserve">indywidualny styl, </w:t>
      </w:r>
      <w:r w:rsidR="00D97DB1" w:rsidRPr="0032345D">
        <w:rPr>
          <w:rFonts w:ascii="Arial" w:hAnsi="Arial" w:cs="Arial"/>
          <w:sz w:val="22"/>
          <w:szCs w:val="22"/>
        </w:rPr>
        <w:t>a także</w:t>
      </w:r>
      <w:r w:rsidR="00720F52" w:rsidRPr="0032345D">
        <w:rPr>
          <w:rFonts w:ascii="Arial" w:hAnsi="Arial" w:cs="Arial"/>
          <w:sz w:val="22"/>
          <w:szCs w:val="22"/>
        </w:rPr>
        <w:t xml:space="preserve"> optymistyczny i radosny charakter </w:t>
      </w:r>
      <w:r w:rsidR="00B11AB7" w:rsidRPr="0032345D">
        <w:rPr>
          <w:rFonts w:ascii="Arial" w:hAnsi="Arial" w:cs="Arial"/>
          <w:sz w:val="22"/>
          <w:szCs w:val="22"/>
        </w:rPr>
        <w:t>dokonywania zakupów</w:t>
      </w:r>
      <w:r w:rsidR="00720F52" w:rsidRPr="0032345D">
        <w:rPr>
          <w:rFonts w:ascii="Arial" w:hAnsi="Arial" w:cs="Arial"/>
          <w:sz w:val="22"/>
          <w:szCs w:val="22"/>
        </w:rPr>
        <w:t>.</w:t>
      </w:r>
    </w:p>
    <w:p w14:paraId="4E407679" w14:textId="77777777" w:rsidR="00B05A34" w:rsidRPr="0032345D" w:rsidRDefault="00B05A34" w:rsidP="00720F52">
      <w:pPr>
        <w:jc w:val="both"/>
        <w:rPr>
          <w:rFonts w:ascii="Arial" w:hAnsi="Arial" w:cs="Arial"/>
          <w:sz w:val="22"/>
          <w:szCs w:val="22"/>
        </w:rPr>
      </w:pPr>
    </w:p>
    <w:p w14:paraId="03FD9429" w14:textId="04AF8E32" w:rsidR="00B05A34" w:rsidRPr="0032345D" w:rsidRDefault="00E715F8" w:rsidP="00720F52">
      <w:pPr>
        <w:jc w:val="both"/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 xml:space="preserve">Oferta </w:t>
      </w:r>
      <w:r w:rsidR="000C162F" w:rsidRPr="0032345D">
        <w:rPr>
          <w:rFonts w:ascii="Arial" w:hAnsi="Arial" w:cs="Arial"/>
          <w:sz w:val="22"/>
          <w:szCs w:val="22"/>
        </w:rPr>
        <w:t xml:space="preserve">nowych marek </w:t>
      </w:r>
      <w:r w:rsidRPr="0032345D">
        <w:rPr>
          <w:rFonts w:ascii="Arial" w:hAnsi="Arial" w:cs="Arial"/>
          <w:sz w:val="22"/>
          <w:szCs w:val="22"/>
        </w:rPr>
        <w:t>skierowana jest przede wszystkim do osób, które szczególną wagę przywiązują do</w:t>
      </w:r>
      <w:r w:rsidR="008F5F43" w:rsidRPr="0032345D">
        <w:rPr>
          <w:rFonts w:ascii="Arial" w:hAnsi="Arial" w:cs="Arial"/>
          <w:sz w:val="22"/>
          <w:szCs w:val="22"/>
        </w:rPr>
        <w:t xml:space="preserve"> </w:t>
      </w:r>
      <w:r w:rsidRPr="0032345D">
        <w:rPr>
          <w:rFonts w:ascii="Arial" w:hAnsi="Arial" w:cs="Arial"/>
          <w:sz w:val="22"/>
          <w:szCs w:val="22"/>
        </w:rPr>
        <w:t>wysokiej jakości</w:t>
      </w:r>
      <w:r w:rsidR="008F5F43" w:rsidRPr="0032345D">
        <w:rPr>
          <w:rFonts w:ascii="Arial" w:hAnsi="Arial" w:cs="Arial"/>
          <w:sz w:val="22"/>
          <w:szCs w:val="22"/>
        </w:rPr>
        <w:t xml:space="preserve"> </w:t>
      </w:r>
      <w:r w:rsidRPr="0032345D">
        <w:rPr>
          <w:rFonts w:ascii="Arial" w:hAnsi="Arial" w:cs="Arial"/>
          <w:sz w:val="22"/>
          <w:szCs w:val="22"/>
        </w:rPr>
        <w:t>naturalnych produktów</w:t>
      </w:r>
      <w:r w:rsidR="008F5F43" w:rsidRPr="0032345D">
        <w:rPr>
          <w:rFonts w:ascii="Arial" w:hAnsi="Arial" w:cs="Arial"/>
          <w:sz w:val="22"/>
          <w:szCs w:val="22"/>
        </w:rPr>
        <w:t xml:space="preserve">, w tym </w:t>
      </w:r>
      <w:r w:rsidR="003B5485" w:rsidRPr="0032345D">
        <w:rPr>
          <w:rFonts w:ascii="Arial" w:hAnsi="Arial" w:cs="Arial"/>
          <w:sz w:val="22"/>
          <w:szCs w:val="22"/>
        </w:rPr>
        <w:t>pochodząc</w:t>
      </w:r>
      <w:r w:rsidR="000C162F" w:rsidRPr="0032345D">
        <w:rPr>
          <w:rFonts w:ascii="Arial" w:hAnsi="Arial" w:cs="Arial"/>
          <w:sz w:val="22"/>
          <w:szCs w:val="22"/>
        </w:rPr>
        <w:t>ych</w:t>
      </w:r>
      <w:r w:rsidR="003B5485" w:rsidRPr="0032345D">
        <w:rPr>
          <w:rFonts w:ascii="Arial" w:hAnsi="Arial" w:cs="Arial"/>
          <w:sz w:val="22"/>
          <w:szCs w:val="22"/>
        </w:rPr>
        <w:t xml:space="preserve"> od lokalnych producentów</w:t>
      </w:r>
      <w:r w:rsidRPr="0032345D">
        <w:rPr>
          <w:rFonts w:ascii="Arial" w:hAnsi="Arial" w:cs="Arial"/>
          <w:sz w:val="22"/>
          <w:szCs w:val="22"/>
        </w:rPr>
        <w:t xml:space="preserve">. </w:t>
      </w:r>
      <w:r w:rsidR="00B05A34" w:rsidRPr="0032345D">
        <w:rPr>
          <w:rFonts w:ascii="Arial" w:hAnsi="Arial" w:cs="Arial"/>
          <w:sz w:val="22"/>
          <w:szCs w:val="22"/>
        </w:rPr>
        <w:t xml:space="preserve">Ulubione </w:t>
      </w:r>
      <w:r w:rsidR="00D940F7" w:rsidRPr="0032345D">
        <w:rPr>
          <w:rFonts w:ascii="Arial" w:hAnsi="Arial" w:cs="Arial"/>
          <w:sz w:val="22"/>
          <w:szCs w:val="22"/>
        </w:rPr>
        <w:t xml:space="preserve">świeże </w:t>
      </w:r>
      <w:r w:rsidR="00B05A34" w:rsidRPr="0032345D">
        <w:rPr>
          <w:rFonts w:ascii="Arial" w:hAnsi="Arial" w:cs="Arial"/>
          <w:sz w:val="22"/>
          <w:szCs w:val="22"/>
        </w:rPr>
        <w:t xml:space="preserve">owoce i </w:t>
      </w:r>
      <w:r w:rsidR="00443539" w:rsidRPr="0032345D">
        <w:rPr>
          <w:rFonts w:ascii="Arial" w:hAnsi="Arial" w:cs="Arial"/>
          <w:sz w:val="22"/>
          <w:szCs w:val="22"/>
        </w:rPr>
        <w:t>warzywa</w:t>
      </w:r>
      <w:r w:rsidR="00F317A9" w:rsidRPr="0032345D">
        <w:rPr>
          <w:rFonts w:ascii="Arial" w:hAnsi="Arial" w:cs="Arial"/>
          <w:sz w:val="22"/>
          <w:szCs w:val="22"/>
        </w:rPr>
        <w:t xml:space="preserve"> </w:t>
      </w:r>
      <w:r w:rsidR="00B05A34" w:rsidRPr="0032345D">
        <w:rPr>
          <w:rFonts w:ascii="Arial" w:hAnsi="Arial" w:cs="Arial"/>
          <w:sz w:val="22"/>
          <w:szCs w:val="22"/>
        </w:rPr>
        <w:t xml:space="preserve">klienci </w:t>
      </w:r>
      <w:proofErr w:type="spellStart"/>
      <w:r w:rsidR="00B05A34" w:rsidRPr="0032345D">
        <w:rPr>
          <w:rFonts w:ascii="Arial" w:hAnsi="Arial" w:cs="Arial"/>
          <w:sz w:val="22"/>
          <w:szCs w:val="22"/>
        </w:rPr>
        <w:t>Intermarché</w:t>
      </w:r>
      <w:proofErr w:type="spellEnd"/>
      <w:r w:rsidR="00B05A34" w:rsidRPr="0032345D">
        <w:rPr>
          <w:rFonts w:ascii="Arial" w:hAnsi="Arial" w:cs="Arial"/>
          <w:sz w:val="22"/>
          <w:szCs w:val="22"/>
        </w:rPr>
        <w:t xml:space="preserve"> znajdą pod marką „Z Sadów i Pól”</w:t>
      </w:r>
      <w:r w:rsidR="003F0237" w:rsidRPr="0032345D">
        <w:rPr>
          <w:rFonts w:ascii="Arial" w:hAnsi="Arial" w:cs="Arial"/>
          <w:sz w:val="22"/>
          <w:szCs w:val="22"/>
        </w:rPr>
        <w:t xml:space="preserve">, a wędliny, </w:t>
      </w:r>
      <w:r w:rsidR="00125889" w:rsidRPr="0032345D">
        <w:rPr>
          <w:rFonts w:ascii="Arial" w:hAnsi="Arial" w:cs="Arial"/>
          <w:sz w:val="22"/>
          <w:szCs w:val="22"/>
        </w:rPr>
        <w:t xml:space="preserve">w tym </w:t>
      </w:r>
      <w:r w:rsidR="00DD320C" w:rsidRPr="0032345D">
        <w:rPr>
          <w:rFonts w:ascii="Arial" w:hAnsi="Arial" w:cs="Arial"/>
          <w:sz w:val="22"/>
          <w:szCs w:val="22"/>
        </w:rPr>
        <w:t xml:space="preserve">naturalne i </w:t>
      </w:r>
      <w:r w:rsidR="00125889" w:rsidRPr="0032345D">
        <w:rPr>
          <w:rFonts w:ascii="Arial" w:hAnsi="Arial" w:cs="Arial"/>
          <w:sz w:val="22"/>
          <w:szCs w:val="22"/>
        </w:rPr>
        <w:t>opart</w:t>
      </w:r>
      <w:r w:rsidR="00DD320C" w:rsidRPr="0032345D">
        <w:rPr>
          <w:rFonts w:ascii="Arial" w:hAnsi="Arial" w:cs="Arial"/>
          <w:sz w:val="22"/>
          <w:szCs w:val="22"/>
        </w:rPr>
        <w:t>e</w:t>
      </w:r>
      <w:r w:rsidR="00125889" w:rsidRPr="0032345D">
        <w:rPr>
          <w:rFonts w:ascii="Arial" w:hAnsi="Arial" w:cs="Arial"/>
          <w:sz w:val="22"/>
          <w:szCs w:val="22"/>
        </w:rPr>
        <w:t xml:space="preserve"> na tradycyjnych recepturach</w:t>
      </w:r>
      <w:r w:rsidR="00D525C6" w:rsidRPr="0032345D">
        <w:rPr>
          <w:rFonts w:ascii="Arial" w:hAnsi="Arial" w:cs="Arial"/>
          <w:sz w:val="22"/>
          <w:szCs w:val="22"/>
        </w:rPr>
        <w:t xml:space="preserve"> –</w:t>
      </w:r>
      <w:r w:rsidR="00DD320C" w:rsidRPr="0032345D">
        <w:rPr>
          <w:rFonts w:ascii="Arial" w:hAnsi="Arial" w:cs="Arial"/>
          <w:sz w:val="22"/>
          <w:szCs w:val="22"/>
        </w:rPr>
        <w:t xml:space="preserve"> pod </w:t>
      </w:r>
      <w:r w:rsidR="002465C2" w:rsidRPr="0032345D">
        <w:rPr>
          <w:rFonts w:ascii="Arial" w:hAnsi="Arial" w:cs="Arial"/>
          <w:sz w:val="22"/>
          <w:szCs w:val="22"/>
        </w:rPr>
        <w:t xml:space="preserve">nazwą </w:t>
      </w:r>
      <w:r w:rsidR="00B05A34" w:rsidRPr="0032345D">
        <w:rPr>
          <w:rFonts w:ascii="Arial" w:hAnsi="Arial" w:cs="Arial"/>
          <w:sz w:val="22"/>
          <w:szCs w:val="22"/>
        </w:rPr>
        <w:t xml:space="preserve">„Prosto z </w:t>
      </w:r>
      <w:r w:rsidR="00A73007" w:rsidRPr="0032345D">
        <w:rPr>
          <w:rFonts w:ascii="Arial" w:hAnsi="Arial" w:cs="Arial"/>
          <w:sz w:val="22"/>
          <w:szCs w:val="22"/>
        </w:rPr>
        <w:t>W</w:t>
      </w:r>
      <w:r w:rsidR="00B05A34" w:rsidRPr="0032345D">
        <w:rPr>
          <w:rFonts w:ascii="Arial" w:hAnsi="Arial" w:cs="Arial"/>
          <w:sz w:val="22"/>
          <w:szCs w:val="22"/>
        </w:rPr>
        <w:t>ędliniarni”.</w:t>
      </w:r>
      <w:r w:rsidR="009E2EA9" w:rsidRPr="0032345D">
        <w:rPr>
          <w:rFonts w:ascii="Arial" w:hAnsi="Arial" w:cs="Arial"/>
          <w:sz w:val="22"/>
          <w:szCs w:val="22"/>
        </w:rPr>
        <w:t xml:space="preserve"> </w:t>
      </w:r>
      <w:r w:rsidR="00DD2A13" w:rsidRPr="0032345D">
        <w:rPr>
          <w:rFonts w:ascii="Arial" w:hAnsi="Arial" w:cs="Arial"/>
          <w:sz w:val="22"/>
          <w:szCs w:val="22"/>
        </w:rPr>
        <w:t xml:space="preserve">Logotypami </w:t>
      </w:r>
      <w:r w:rsidR="009E2EA9" w:rsidRPr="0032345D">
        <w:rPr>
          <w:rFonts w:ascii="Arial" w:hAnsi="Arial" w:cs="Arial"/>
          <w:sz w:val="22"/>
          <w:szCs w:val="22"/>
        </w:rPr>
        <w:t xml:space="preserve">„Z </w:t>
      </w:r>
      <w:r w:rsidR="008F6F88" w:rsidRPr="0032345D">
        <w:rPr>
          <w:rFonts w:ascii="Arial" w:hAnsi="Arial" w:cs="Arial"/>
          <w:sz w:val="22"/>
          <w:szCs w:val="22"/>
        </w:rPr>
        <w:t>J</w:t>
      </w:r>
      <w:r w:rsidR="009E2EA9" w:rsidRPr="0032345D">
        <w:rPr>
          <w:rFonts w:ascii="Arial" w:hAnsi="Arial" w:cs="Arial"/>
          <w:sz w:val="22"/>
          <w:szCs w:val="22"/>
        </w:rPr>
        <w:t xml:space="preserve">ezior i </w:t>
      </w:r>
      <w:r w:rsidR="008F6F88" w:rsidRPr="0032345D">
        <w:rPr>
          <w:rFonts w:ascii="Arial" w:hAnsi="Arial" w:cs="Arial"/>
          <w:sz w:val="22"/>
          <w:szCs w:val="22"/>
        </w:rPr>
        <w:t>M</w:t>
      </w:r>
      <w:r w:rsidR="009E2EA9" w:rsidRPr="0032345D">
        <w:rPr>
          <w:rFonts w:ascii="Arial" w:hAnsi="Arial" w:cs="Arial"/>
          <w:sz w:val="22"/>
          <w:szCs w:val="22"/>
        </w:rPr>
        <w:t>órz” opatrzone są</w:t>
      </w:r>
      <w:r w:rsidR="00995DEC" w:rsidRPr="0032345D">
        <w:rPr>
          <w:rFonts w:ascii="Arial" w:hAnsi="Arial" w:cs="Arial"/>
          <w:sz w:val="22"/>
          <w:szCs w:val="22"/>
        </w:rPr>
        <w:t xml:space="preserve"> ryby i</w:t>
      </w:r>
      <w:r w:rsidR="004C04E2" w:rsidRPr="0032345D">
        <w:rPr>
          <w:rFonts w:ascii="Arial" w:hAnsi="Arial" w:cs="Arial"/>
          <w:sz w:val="22"/>
          <w:szCs w:val="22"/>
        </w:rPr>
        <w:t> </w:t>
      </w:r>
      <w:r w:rsidR="00995DEC" w:rsidRPr="0032345D">
        <w:rPr>
          <w:rFonts w:ascii="Arial" w:hAnsi="Arial" w:cs="Arial"/>
          <w:sz w:val="22"/>
          <w:szCs w:val="22"/>
        </w:rPr>
        <w:t xml:space="preserve">przetwory rybne, </w:t>
      </w:r>
      <w:r w:rsidR="0043754F" w:rsidRPr="0032345D">
        <w:rPr>
          <w:rFonts w:ascii="Arial" w:hAnsi="Arial" w:cs="Arial"/>
          <w:sz w:val="22"/>
          <w:szCs w:val="22"/>
        </w:rPr>
        <w:t xml:space="preserve">a jaja </w:t>
      </w:r>
      <w:r w:rsidR="004C04E2" w:rsidRPr="0032345D">
        <w:rPr>
          <w:rFonts w:ascii="Arial" w:hAnsi="Arial" w:cs="Arial"/>
          <w:sz w:val="22"/>
          <w:szCs w:val="22"/>
        </w:rPr>
        <w:t xml:space="preserve">– </w:t>
      </w:r>
      <w:r w:rsidR="0043754F" w:rsidRPr="0032345D">
        <w:rPr>
          <w:rFonts w:ascii="Arial" w:hAnsi="Arial" w:cs="Arial"/>
          <w:sz w:val="22"/>
          <w:szCs w:val="22"/>
        </w:rPr>
        <w:t xml:space="preserve">znakiem </w:t>
      </w:r>
      <w:r w:rsidR="004A03D7" w:rsidRPr="0032345D">
        <w:rPr>
          <w:rFonts w:ascii="Arial" w:hAnsi="Arial" w:cs="Arial"/>
          <w:sz w:val="22"/>
          <w:szCs w:val="22"/>
        </w:rPr>
        <w:t xml:space="preserve">„Jaja z </w:t>
      </w:r>
      <w:r w:rsidR="008F6F88" w:rsidRPr="0032345D">
        <w:rPr>
          <w:rFonts w:ascii="Arial" w:hAnsi="Arial" w:cs="Arial"/>
          <w:sz w:val="22"/>
          <w:szCs w:val="22"/>
        </w:rPr>
        <w:t>K</w:t>
      </w:r>
      <w:r w:rsidR="004A03D7" w:rsidRPr="0032345D">
        <w:rPr>
          <w:rFonts w:ascii="Arial" w:hAnsi="Arial" w:cs="Arial"/>
          <w:sz w:val="22"/>
          <w:szCs w:val="22"/>
        </w:rPr>
        <w:t>urnika</w:t>
      </w:r>
      <w:r w:rsidR="0043754F" w:rsidRPr="0032345D">
        <w:rPr>
          <w:rFonts w:ascii="Arial" w:hAnsi="Arial" w:cs="Arial"/>
          <w:sz w:val="22"/>
          <w:szCs w:val="22"/>
        </w:rPr>
        <w:t xml:space="preserve">”. </w:t>
      </w:r>
      <w:r w:rsidR="00161BC5" w:rsidRPr="00161BC5">
        <w:rPr>
          <w:rFonts w:ascii="Arial" w:hAnsi="Arial" w:cs="Arial"/>
          <w:sz w:val="22"/>
          <w:szCs w:val="22"/>
        </w:rPr>
        <w:t>Produkty nabiałowe dostępne będą pod marką „Z Mlecznej Drogi”,</w:t>
      </w:r>
      <w:r w:rsidR="00161BC5">
        <w:rPr>
          <w:rFonts w:ascii="Arial" w:hAnsi="Arial" w:cs="Arial"/>
          <w:sz w:val="22"/>
          <w:szCs w:val="22"/>
        </w:rPr>
        <w:t xml:space="preserve"> </w:t>
      </w:r>
      <w:r w:rsidR="004A313E" w:rsidRPr="0032345D">
        <w:rPr>
          <w:rFonts w:ascii="Arial" w:hAnsi="Arial" w:cs="Arial"/>
          <w:sz w:val="22"/>
          <w:szCs w:val="22"/>
        </w:rPr>
        <w:t>a dania gotowe „Z Dobrej Kuchni”.</w:t>
      </w:r>
    </w:p>
    <w:p w14:paraId="071ECD4A" w14:textId="3966B550" w:rsidR="004C1A73" w:rsidRPr="0032345D" w:rsidRDefault="004C1A73" w:rsidP="00720F52">
      <w:pPr>
        <w:jc w:val="both"/>
        <w:rPr>
          <w:rFonts w:ascii="Arial" w:hAnsi="Arial" w:cs="Arial"/>
          <w:sz w:val="22"/>
          <w:szCs w:val="22"/>
        </w:rPr>
      </w:pPr>
    </w:p>
    <w:p w14:paraId="344689BE" w14:textId="101E9D27" w:rsidR="00D1477D" w:rsidRPr="0032345D" w:rsidRDefault="00D1477D" w:rsidP="00720F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345D">
        <w:rPr>
          <w:rFonts w:ascii="Arial" w:hAnsi="Arial" w:cs="Arial"/>
          <w:b/>
          <w:bCs/>
          <w:sz w:val="22"/>
          <w:szCs w:val="22"/>
        </w:rPr>
        <w:t>W kierunku świadomości ekologicznej</w:t>
      </w:r>
    </w:p>
    <w:p w14:paraId="76C3214C" w14:textId="36E1592B" w:rsidR="003E573F" w:rsidRPr="0032345D" w:rsidRDefault="003E573F" w:rsidP="00720F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26AA7F" w14:textId="6C824660" w:rsidR="003E573F" w:rsidRPr="0032345D" w:rsidRDefault="00B14CE1" w:rsidP="00720F52">
      <w:pPr>
        <w:jc w:val="both"/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 xml:space="preserve">Dbanie </w:t>
      </w:r>
      <w:r w:rsidR="003E573F" w:rsidRPr="0032345D">
        <w:rPr>
          <w:rFonts w:ascii="Arial" w:hAnsi="Arial" w:cs="Arial"/>
          <w:sz w:val="22"/>
          <w:szCs w:val="22"/>
        </w:rPr>
        <w:t xml:space="preserve">o środowisko jest </w:t>
      </w:r>
      <w:r w:rsidR="00917E77" w:rsidRPr="0032345D">
        <w:rPr>
          <w:rFonts w:ascii="Arial" w:hAnsi="Arial" w:cs="Arial"/>
          <w:sz w:val="22"/>
          <w:szCs w:val="22"/>
        </w:rPr>
        <w:t>jedn</w:t>
      </w:r>
      <w:r w:rsidR="00917E77">
        <w:rPr>
          <w:rFonts w:ascii="Arial" w:hAnsi="Arial" w:cs="Arial"/>
          <w:sz w:val="22"/>
          <w:szCs w:val="22"/>
        </w:rPr>
        <w:t>ą</w:t>
      </w:r>
      <w:r w:rsidR="00917E77" w:rsidRPr="0032345D">
        <w:rPr>
          <w:rFonts w:ascii="Arial" w:hAnsi="Arial" w:cs="Arial"/>
          <w:sz w:val="22"/>
          <w:szCs w:val="22"/>
        </w:rPr>
        <w:t xml:space="preserve"> </w:t>
      </w:r>
      <w:r w:rsidR="00E43094" w:rsidRPr="0032345D">
        <w:rPr>
          <w:rFonts w:ascii="Arial" w:hAnsi="Arial" w:cs="Arial"/>
          <w:sz w:val="22"/>
          <w:szCs w:val="22"/>
        </w:rPr>
        <w:t xml:space="preserve">z kluczowych </w:t>
      </w:r>
      <w:r w:rsidR="00B11AB7" w:rsidRPr="0032345D">
        <w:rPr>
          <w:rFonts w:ascii="Arial" w:hAnsi="Arial" w:cs="Arial"/>
          <w:sz w:val="22"/>
          <w:szCs w:val="22"/>
        </w:rPr>
        <w:t>wartości</w:t>
      </w:r>
      <w:r w:rsidR="00D45209" w:rsidRPr="0032345D">
        <w:rPr>
          <w:rFonts w:ascii="Arial" w:hAnsi="Arial" w:cs="Arial"/>
          <w:sz w:val="22"/>
          <w:szCs w:val="22"/>
        </w:rPr>
        <w:t xml:space="preserve"> sieci</w:t>
      </w:r>
      <w:r w:rsidR="003E573F" w:rsidRPr="0032345D">
        <w:rPr>
          <w:rFonts w:ascii="Arial" w:hAnsi="Arial" w:cs="Arial"/>
          <w:sz w:val="22"/>
          <w:szCs w:val="22"/>
        </w:rPr>
        <w:t xml:space="preserve">. </w:t>
      </w:r>
      <w:r w:rsidR="00D45209" w:rsidRPr="0032345D">
        <w:rPr>
          <w:rFonts w:ascii="Arial" w:hAnsi="Arial" w:cs="Arial"/>
          <w:sz w:val="22"/>
          <w:szCs w:val="22"/>
        </w:rPr>
        <w:t>K</w:t>
      </w:r>
      <w:r w:rsidR="003E573F" w:rsidRPr="0032345D">
        <w:rPr>
          <w:rFonts w:ascii="Arial" w:hAnsi="Arial" w:cs="Arial"/>
          <w:sz w:val="22"/>
          <w:szCs w:val="22"/>
        </w:rPr>
        <w:t>onsumenci chc</w:t>
      </w:r>
      <w:r w:rsidR="00D45209" w:rsidRPr="0032345D">
        <w:rPr>
          <w:rFonts w:ascii="Arial" w:hAnsi="Arial" w:cs="Arial"/>
          <w:sz w:val="22"/>
          <w:szCs w:val="22"/>
        </w:rPr>
        <w:t>ą i chętnie</w:t>
      </w:r>
      <w:r w:rsidR="00A73007" w:rsidRPr="0032345D">
        <w:rPr>
          <w:rFonts w:ascii="Arial" w:hAnsi="Arial" w:cs="Arial"/>
          <w:sz w:val="22"/>
          <w:szCs w:val="22"/>
        </w:rPr>
        <w:t xml:space="preserve"> </w:t>
      </w:r>
      <w:r w:rsidR="003E573F" w:rsidRPr="0032345D">
        <w:rPr>
          <w:rFonts w:ascii="Arial" w:hAnsi="Arial" w:cs="Arial"/>
          <w:sz w:val="22"/>
          <w:szCs w:val="22"/>
        </w:rPr>
        <w:t>segreg</w:t>
      </w:r>
      <w:r w:rsidR="00D45209" w:rsidRPr="0032345D">
        <w:rPr>
          <w:rFonts w:ascii="Arial" w:hAnsi="Arial" w:cs="Arial"/>
          <w:sz w:val="22"/>
          <w:szCs w:val="22"/>
        </w:rPr>
        <w:t>ują</w:t>
      </w:r>
      <w:r w:rsidR="003E573F" w:rsidRPr="0032345D">
        <w:rPr>
          <w:rFonts w:ascii="Arial" w:hAnsi="Arial" w:cs="Arial"/>
          <w:sz w:val="22"/>
          <w:szCs w:val="22"/>
        </w:rPr>
        <w:t xml:space="preserve"> odpady,</w:t>
      </w:r>
      <w:r w:rsidR="00D45209" w:rsidRPr="0032345D">
        <w:rPr>
          <w:rFonts w:ascii="Arial" w:hAnsi="Arial" w:cs="Arial"/>
          <w:sz w:val="22"/>
          <w:szCs w:val="22"/>
        </w:rPr>
        <w:t xml:space="preserve"> </w:t>
      </w:r>
      <w:r w:rsidRPr="0032345D">
        <w:rPr>
          <w:rFonts w:ascii="Arial" w:hAnsi="Arial" w:cs="Arial"/>
          <w:sz w:val="22"/>
          <w:szCs w:val="22"/>
        </w:rPr>
        <w:t xml:space="preserve">troszcząc się </w:t>
      </w:r>
      <w:r w:rsidR="00D45209" w:rsidRPr="0032345D">
        <w:rPr>
          <w:rFonts w:ascii="Arial" w:hAnsi="Arial" w:cs="Arial"/>
          <w:sz w:val="22"/>
          <w:szCs w:val="22"/>
        </w:rPr>
        <w:t>o planetę,</w:t>
      </w:r>
      <w:r w:rsidR="003E573F" w:rsidRPr="0032345D">
        <w:rPr>
          <w:rFonts w:ascii="Arial" w:hAnsi="Arial" w:cs="Arial"/>
          <w:sz w:val="22"/>
          <w:szCs w:val="22"/>
        </w:rPr>
        <w:t xml:space="preserve"> lecz nie zawsze </w:t>
      </w:r>
      <w:r w:rsidR="00837245">
        <w:rPr>
          <w:rFonts w:ascii="Arial" w:hAnsi="Arial" w:cs="Arial"/>
          <w:sz w:val="22"/>
          <w:szCs w:val="22"/>
        </w:rPr>
        <w:t>mają</w:t>
      </w:r>
      <w:r w:rsidR="00B11AB7" w:rsidRPr="0032345D">
        <w:rPr>
          <w:rFonts w:ascii="Arial" w:hAnsi="Arial" w:cs="Arial"/>
          <w:sz w:val="22"/>
          <w:szCs w:val="22"/>
        </w:rPr>
        <w:t xml:space="preserve"> wiedzę</w:t>
      </w:r>
      <w:r w:rsidR="00D45209" w:rsidRPr="0032345D">
        <w:rPr>
          <w:rFonts w:ascii="Arial" w:hAnsi="Arial" w:cs="Arial"/>
          <w:sz w:val="22"/>
          <w:szCs w:val="22"/>
        </w:rPr>
        <w:t>,</w:t>
      </w:r>
      <w:r w:rsidR="003E573F" w:rsidRPr="0032345D">
        <w:rPr>
          <w:rFonts w:ascii="Arial" w:hAnsi="Arial" w:cs="Arial"/>
          <w:sz w:val="22"/>
          <w:szCs w:val="22"/>
        </w:rPr>
        <w:t xml:space="preserve"> </w:t>
      </w:r>
      <w:r w:rsidR="00A32969" w:rsidRPr="0032345D">
        <w:rPr>
          <w:rFonts w:ascii="Arial" w:hAnsi="Arial" w:cs="Arial"/>
          <w:sz w:val="22"/>
          <w:szCs w:val="22"/>
        </w:rPr>
        <w:t xml:space="preserve">jak </w:t>
      </w:r>
      <w:r w:rsidR="000013BF" w:rsidRPr="0032345D">
        <w:rPr>
          <w:rFonts w:ascii="Arial" w:hAnsi="Arial" w:cs="Arial"/>
          <w:sz w:val="22"/>
          <w:szCs w:val="22"/>
        </w:rPr>
        <w:t xml:space="preserve">to </w:t>
      </w:r>
      <w:r w:rsidR="00A32969" w:rsidRPr="0032345D">
        <w:rPr>
          <w:rFonts w:ascii="Arial" w:hAnsi="Arial" w:cs="Arial"/>
          <w:sz w:val="22"/>
          <w:szCs w:val="22"/>
        </w:rPr>
        <w:t xml:space="preserve">poprawnie robić. </w:t>
      </w:r>
      <w:r w:rsidR="003E573F" w:rsidRPr="0032345D">
        <w:rPr>
          <w:rFonts w:ascii="Arial" w:hAnsi="Arial" w:cs="Arial"/>
          <w:sz w:val="22"/>
          <w:szCs w:val="22"/>
        </w:rPr>
        <w:t xml:space="preserve">Z tego powodu na etykietach nowych marek </w:t>
      </w:r>
      <w:proofErr w:type="spellStart"/>
      <w:r w:rsidR="00D45209" w:rsidRPr="0032345D">
        <w:rPr>
          <w:rFonts w:ascii="Arial" w:hAnsi="Arial" w:cs="Arial"/>
          <w:sz w:val="22"/>
          <w:szCs w:val="22"/>
        </w:rPr>
        <w:t>Intermarché</w:t>
      </w:r>
      <w:proofErr w:type="spellEnd"/>
      <w:r w:rsidR="00D45209" w:rsidRPr="0032345D">
        <w:rPr>
          <w:rFonts w:ascii="Arial" w:hAnsi="Arial" w:cs="Arial"/>
          <w:sz w:val="22"/>
          <w:szCs w:val="22"/>
        </w:rPr>
        <w:t xml:space="preserve"> </w:t>
      </w:r>
      <w:r w:rsidR="003E573F" w:rsidRPr="0032345D">
        <w:rPr>
          <w:rFonts w:ascii="Arial" w:hAnsi="Arial" w:cs="Arial"/>
          <w:sz w:val="22"/>
          <w:szCs w:val="22"/>
        </w:rPr>
        <w:t>wprowadz</w:t>
      </w:r>
      <w:r w:rsidR="00D45209" w:rsidRPr="0032345D">
        <w:rPr>
          <w:rFonts w:ascii="Arial" w:hAnsi="Arial" w:cs="Arial"/>
          <w:sz w:val="22"/>
          <w:szCs w:val="22"/>
        </w:rPr>
        <w:t>ono</w:t>
      </w:r>
      <w:r w:rsidR="003E573F" w:rsidRPr="0032345D">
        <w:rPr>
          <w:rFonts w:ascii="Arial" w:hAnsi="Arial" w:cs="Arial"/>
          <w:sz w:val="22"/>
          <w:szCs w:val="22"/>
        </w:rPr>
        <w:t xml:space="preserve"> oznaczenia, które pomogą klientom w prawidłowym segregowaniu</w:t>
      </w:r>
      <w:r w:rsidR="00E86C04" w:rsidRPr="0032345D">
        <w:rPr>
          <w:rFonts w:ascii="Arial" w:hAnsi="Arial" w:cs="Arial"/>
          <w:sz w:val="22"/>
          <w:szCs w:val="22"/>
        </w:rPr>
        <w:t xml:space="preserve"> odpadów </w:t>
      </w:r>
      <w:r w:rsidR="00BE18E8" w:rsidRPr="0032345D">
        <w:rPr>
          <w:rFonts w:ascii="Arial" w:hAnsi="Arial" w:cs="Arial"/>
          <w:sz w:val="22"/>
          <w:szCs w:val="22"/>
        </w:rPr>
        <w:t>oraz</w:t>
      </w:r>
      <w:r w:rsidR="003E573F" w:rsidRPr="0032345D">
        <w:rPr>
          <w:rFonts w:ascii="Arial" w:hAnsi="Arial" w:cs="Arial"/>
          <w:sz w:val="22"/>
          <w:szCs w:val="22"/>
        </w:rPr>
        <w:t xml:space="preserve"> przyczynią się do </w:t>
      </w:r>
      <w:r w:rsidR="00184D13" w:rsidRPr="0032345D">
        <w:rPr>
          <w:rFonts w:ascii="Arial" w:hAnsi="Arial" w:cs="Arial"/>
          <w:sz w:val="22"/>
          <w:szCs w:val="22"/>
        </w:rPr>
        <w:t xml:space="preserve">ich </w:t>
      </w:r>
      <w:r w:rsidR="003E573F" w:rsidRPr="0032345D">
        <w:rPr>
          <w:rFonts w:ascii="Arial" w:hAnsi="Arial" w:cs="Arial"/>
          <w:sz w:val="22"/>
          <w:szCs w:val="22"/>
        </w:rPr>
        <w:t xml:space="preserve">lepszego przetworzenia i </w:t>
      </w:r>
      <w:r w:rsidR="00B56BA1" w:rsidRPr="0032345D">
        <w:rPr>
          <w:rFonts w:ascii="Arial" w:hAnsi="Arial" w:cs="Arial"/>
          <w:sz w:val="22"/>
          <w:szCs w:val="22"/>
        </w:rPr>
        <w:t xml:space="preserve">ponownego </w:t>
      </w:r>
      <w:r w:rsidR="003E573F" w:rsidRPr="0032345D">
        <w:rPr>
          <w:rFonts w:ascii="Arial" w:hAnsi="Arial" w:cs="Arial"/>
          <w:sz w:val="22"/>
          <w:szCs w:val="22"/>
        </w:rPr>
        <w:t>wykorzystania</w:t>
      </w:r>
      <w:r w:rsidR="00184D13" w:rsidRPr="0032345D">
        <w:rPr>
          <w:rFonts w:ascii="Arial" w:hAnsi="Arial" w:cs="Arial"/>
          <w:sz w:val="22"/>
          <w:szCs w:val="22"/>
        </w:rPr>
        <w:t>.</w:t>
      </w:r>
    </w:p>
    <w:p w14:paraId="042CFDE0" w14:textId="77777777" w:rsidR="00D1477D" w:rsidRPr="0032345D" w:rsidRDefault="00D1477D" w:rsidP="00720F52">
      <w:pPr>
        <w:jc w:val="both"/>
        <w:rPr>
          <w:rFonts w:ascii="Arial" w:hAnsi="Arial" w:cs="Arial"/>
          <w:sz w:val="22"/>
          <w:szCs w:val="22"/>
        </w:rPr>
      </w:pPr>
    </w:p>
    <w:p w14:paraId="5004A2A3" w14:textId="5B58C447" w:rsidR="004C1A73" w:rsidRPr="007D24FC" w:rsidRDefault="004C1A73" w:rsidP="00F557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345D">
        <w:rPr>
          <w:rFonts w:ascii="Arial" w:hAnsi="Arial" w:cs="Arial"/>
          <w:i/>
          <w:iCs/>
          <w:sz w:val="22"/>
          <w:szCs w:val="22"/>
        </w:rPr>
        <w:t xml:space="preserve">– </w:t>
      </w:r>
      <w:r w:rsidR="00934406" w:rsidRPr="0032345D">
        <w:rPr>
          <w:rFonts w:ascii="Arial" w:hAnsi="Arial" w:cs="Arial"/>
          <w:i/>
          <w:iCs/>
          <w:sz w:val="22"/>
          <w:szCs w:val="22"/>
        </w:rPr>
        <w:t xml:space="preserve">Marki własne </w:t>
      </w:r>
      <w:r w:rsidR="00F317A9" w:rsidRPr="0032345D">
        <w:rPr>
          <w:rFonts w:ascii="Arial" w:hAnsi="Arial" w:cs="Arial"/>
          <w:i/>
          <w:iCs/>
          <w:sz w:val="22"/>
          <w:szCs w:val="22"/>
        </w:rPr>
        <w:t>są</w:t>
      </w:r>
      <w:r w:rsidR="00934406" w:rsidRPr="0032345D">
        <w:rPr>
          <w:rFonts w:ascii="Arial" w:hAnsi="Arial" w:cs="Arial"/>
          <w:i/>
          <w:iCs/>
          <w:sz w:val="22"/>
          <w:szCs w:val="22"/>
        </w:rPr>
        <w:t xml:space="preserve"> integraln</w:t>
      </w:r>
      <w:r w:rsidR="00F317A9" w:rsidRPr="0032345D">
        <w:rPr>
          <w:rFonts w:ascii="Arial" w:hAnsi="Arial" w:cs="Arial"/>
          <w:i/>
          <w:iCs/>
          <w:sz w:val="22"/>
          <w:szCs w:val="22"/>
        </w:rPr>
        <w:t>ą</w:t>
      </w:r>
      <w:r w:rsidR="00934406" w:rsidRPr="0032345D">
        <w:rPr>
          <w:rFonts w:ascii="Arial" w:hAnsi="Arial" w:cs="Arial"/>
          <w:i/>
          <w:iCs/>
          <w:sz w:val="22"/>
          <w:szCs w:val="22"/>
        </w:rPr>
        <w:t xml:space="preserve"> częś</w:t>
      </w:r>
      <w:r w:rsidR="00F317A9" w:rsidRPr="0032345D">
        <w:rPr>
          <w:rFonts w:ascii="Arial" w:hAnsi="Arial" w:cs="Arial"/>
          <w:i/>
          <w:iCs/>
          <w:sz w:val="22"/>
          <w:szCs w:val="22"/>
        </w:rPr>
        <w:t>cią</w:t>
      </w:r>
      <w:r w:rsidR="00934406" w:rsidRPr="0032345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34406" w:rsidRPr="0032345D">
        <w:rPr>
          <w:rFonts w:ascii="Arial" w:hAnsi="Arial" w:cs="Arial"/>
          <w:i/>
          <w:iCs/>
          <w:sz w:val="22"/>
          <w:szCs w:val="22"/>
        </w:rPr>
        <w:t>Intermarché</w:t>
      </w:r>
      <w:proofErr w:type="spellEnd"/>
      <w:r w:rsidR="00934406" w:rsidRPr="0032345D">
        <w:rPr>
          <w:rFonts w:ascii="Arial" w:hAnsi="Arial" w:cs="Arial"/>
          <w:i/>
          <w:iCs/>
          <w:sz w:val="22"/>
          <w:szCs w:val="22"/>
        </w:rPr>
        <w:t xml:space="preserve">. </w:t>
      </w:r>
      <w:r w:rsidR="00A43375" w:rsidRPr="0032345D">
        <w:rPr>
          <w:rFonts w:ascii="Arial" w:hAnsi="Arial" w:cs="Arial"/>
          <w:i/>
          <w:iCs/>
          <w:sz w:val="22"/>
          <w:szCs w:val="22"/>
        </w:rPr>
        <w:t>Dlatego j</w:t>
      </w:r>
      <w:r w:rsidR="00F5293C" w:rsidRPr="0032345D">
        <w:rPr>
          <w:rFonts w:ascii="Arial" w:hAnsi="Arial" w:cs="Arial"/>
          <w:i/>
          <w:iCs/>
          <w:sz w:val="22"/>
          <w:szCs w:val="22"/>
        </w:rPr>
        <w:t xml:space="preserve">uż od marca </w:t>
      </w:r>
      <w:r w:rsidR="00A43375" w:rsidRPr="0032345D">
        <w:rPr>
          <w:rFonts w:ascii="Arial" w:hAnsi="Arial" w:cs="Arial"/>
          <w:i/>
          <w:iCs/>
          <w:sz w:val="22"/>
          <w:szCs w:val="22"/>
        </w:rPr>
        <w:t xml:space="preserve">br. </w:t>
      </w:r>
      <w:r w:rsidR="00F5293C" w:rsidRPr="0032345D">
        <w:rPr>
          <w:rFonts w:ascii="Arial" w:hAnsi="Arial" w:cs="Arial"/>
          <w:i/>
          <w:iCs/>
          <w:sz w:val="22"/>
          <w:szCs w:val="22"/>
        </w:rPr>
        <w:t>wdrażamy nową strategię</w:t>
      </w:r>
      <w:r w:rsidR="00523230" w:rsidRPr="0032345D">
        <w:rPr>
          <w:rFonts w:ascii="Arial" w:hAnsi="Arial" w:cs="Arial"/>
          <w:i/>
          <w:iCs/>
          <w:sz w:val="22"/>
          <w:szCs w:val="22"/>
        </w:rPr>
        <w:t xml:space="preserve"> ich rozwoju, rozpoczynając </w:t>
      </w:r>
      <w:r w:rsidR="00D60CC8" w:rsidRPr="0032345D">
        <w:rPr>
          <w:rFonts w:ascii="Arial" w:hAnsi="Arial" w:cs="Arial"/>
          <w:i/>
          <w:iCs/>
          <w:sz w:val="22"/>
          <w:szCs w:val="22"/>
        </w:rPr>
        <w:t xml:space="preserve">zmiany </w:t>
      </w:r>
      <w:proofErr w:type="spellStart"/>
      <w:r w:rsidR="00D60CC8" w:rsidRPr="0032345D">
        <w:rPr>
          <w:rFonts w:ascii="Arial" w:hAnsi="Arial" w:cs="Arial"/>
          <w:i/>
          <w:iCs/>
          <w:sz w:val="22"/>
          <w:szCs w:val="22"/>
        </w:rPr>
        <w:t>brandingowe</w:t>
      </w:r>
      <w:proofErr w:type="spellEnd"/>
      <w:r w:rsidR="00D60CC8" w:rsidRPr="0032345D">
        <w:rPr>
          <w:rFonts w:ascii="Arial" w:hAnsi="Arial" w:cs="Arial"/>
          <w:i/>
          <w:iCs/>
          <w:sz w:val="22"/>
          <w:szCs w:val="22"/>
        </w:rPr>
        <w:t xml:space="preserve"> </w:t>
      </w:r>
      <w:r w:rsidR="00523230" w:rsidRPr="0032345D">
        <w:rPr>
          <w:rFonts w:ascii="Arial" w:hAnsi="Arial" w:cs="Arial"/>
          <w:i/>
          <w:iCs/>
          <w:sz w:val="22"/>
          <w:szCs w:val="22"/>
        </w:rPr>
        <w:t>od</w:t>
      </w:r>
      <w:r w:rsidR="00D60CC8" w:rsidRPr="0032345D">
        <w:rPr>
          <w:rFonts w:ascii="Arial" w:hAnsi="Arial" w:cs="Arial"/>
          <w:i/>
          <w:iCs/>
          <w:sz w:val="22"/>
          <w:szCs w:val="22"/>
        </w:rPr>
        <w:t xml:space="preserve"> kategorii produktów świeżych</w:t>
      </w:r>
      <w:r w:rsidR="00A4469E" w:rsidRPr="0032345D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124FC0" w:rsidRPr="0032345D">
        <w:rPr>
          <w:rFonts w:ascii="Arial" w:hAnsi="Arial" w:cs="Arial"/>
          <w:i/>
          <w:iCs/>
          <w:sz w:val="22"/>
          <w:szCs w:val="22"/>
        </w:rPr>
        <w:t xml:space="preserve">naszego obszaru strategicznego, na którym budujemy </w:t>
      </w:r>
      <w:r w:rsidR="00713BD8" w:rsidRPr="0032345D">
        <w:rPr>
          <w:rFonts w:ascii="Arial" w:hAnsi="Arial" w:cs="Arial"/>
          <w:i/>
          <w:iCs/>
          <w:sz w:val="22"/>
          <w:szCs w:val="22"/>
        </w:rPr>
        <w:t>e</w:t>
      </w:r>
      <w:r w:rsidR="00B11AB7" w:rsidRPr="0032345D">
        <w:rPr>
          <w:rFonts w:ascii="Arial" w:hAnsi="Arial" w:cs="Arial"/>
          <w:i/>
          <w:iCs/>
          <w:sz w:val="22"/>
          <w:szCs w:val="22"/>
        </w:rPr>
        <w:t>k</w:t>
      </w:r>
      <w:r w:rsidR="00713BD8" w:rsidRPr="0032345D">
        <w:rPr>
          <w:rFonts w:ascii="Arial" w:hAnsi="Arial" w:cs="Arial"/>
          <w:i/>
          <w:iCs/>
          <w:sz w:val="22"/>
          <w:szCs w:val="22"/>
        </w:rPr>
        <w:t>spercki</w:t>
      </w:r>
      <w:r w:rsidR="00124FC0" w:rsidRPr="0032345D">
        <w:rPr>
          <w:rFonts w:ascii="Arial" w:hAnsi="Arial" w:cs="Arial"/>
          <w:i/>
          <w:iCs/>
          <w:sz w:val="22"/>
          <w:szCs w:val="22"/>
        </w:rPr>
        <w:t xml:space="preserve"> wizerunek </w:t>
      </w:r>
      <w:proofErr w:type="spellStart"/>
      <w:r w:rsidR="00124FC0" w:rsidRPr="0032345D">
        <w:rPr>
          <w:rFonts w:ascii="Arial" w:hAnsi="Arial" w:cs="Arial"/>
          <w:i/>
          <w:iCs/>
          <w:sz w:val="22"/>
          <w:szCs w:val="22"/>
        </w:rPr>
        <w:t>Intermarché</w:t>
      </w:r>
      <w:proofErr w:type="spellEnd"/>
      <w:r w:rsidR="00713BD8" w:rsidRPr="0032345D">
        <w:rPr>
          <w:rFonts w:ascii="Arial" w:hAnsi="Arial" w:cs="Arial"/>
          <w:i/>
          <w:iCs/>
          <w:sz w:val="22"/>
          <w:szCs w:val="22"/>
        </w:rPr>
        <w:t>.</w:t>
      </w:r>
      <w:r w:rsidR="00205A9B" w:rsidRPr="0032345D">
        <w:rPr>
          <w:rFonts w:ascii="Arial" w:hAnsi="Arial" w:cs="Arial"/>
          <w:i/>
          <w:iCs/>
          <w:sz w:val="22"/>
          <w:szCs w:val="22"/>
        </w:rPr>
        <w:t xml:space="preserve"> </w:t>
      </w:r>
      <w:r w:rsidR="008A2245" w:rsidRPr="0032345D">
        <w:rPr>
          <w:rFonts w:ascii="Arial" w:hAnsi="Arial" w:cs="Arial"/>
          <w:i/>
          <w:iCs/>
          <w:sz w:val="22"/>
          <w:szCs w:val="22"/>
        </w:rPr>
        <w:t xml:space="preserve">Tworzymy </w:t>
      </w:r>
      <w:r w:rsidR="00333D49" w:rsidRPr="0032345D">
        <w:rPr>
          <w:rFonts w:ascii="Arial" w:hAnsi="Arial" w:cs="Arial"/>
          <w:i/>
          <w:iCs/>
          <w:sz w:val="22"/>
          <w:szCs w:val="22"/>
        </w:rPr>
        <w:t>w ten sposób</w:t>
      </w:r>
      <w:r w:rsidR="0043273E" w:rsidRPr="0032345D">
        <w:rPr>
          <w:rFonts w:ascii="Arial" w:hAnsi="Arial" w:cs="Arial"/>
          <w:i/>
          <w:iCs/>
          <w:sz w:val="22"/>
          <w:szCs w:val="22"/>
        </w:rPr>
        <w:t xml:space="preserve"> unikalną ofertę, </w:t>
      </w:r>
      <w:r w:rsidR="005C2944" w:rsidRPr="0032345D">
        <w:rPr>
          <w:rFonts w:ascii="Arial" w:hAnsi="Arial" w:cs="Arial"/>
          <w:i/>
          <w:iCs/>
          <w:sz w:val="22"/>
          <w:szCs w:val="22"/>
        </w:rPr>
        <w:t>stanowiąc</w:t>
      </w:r>
      <w:r w:rsidR="00A422D8" w:rsidRPr="0032345D">
        <w:rPr>
          <w:rFonts w:ascii="Arial" w:hAnsi="Arial" w:cs="Arial"/>
          <w:i/>
          <w:iCs/>
          <w:sz w:val="22"/>
          <w:szCs w:val="22"/>
        </w:rPr>
        <w:t>ą</w:t>
      </w:r>
      <w:r w:rsidR="005C2944" w:rsidRPr="0032345D">
        <w:rPr>
          <w:rFonts w:ascii="Arial" w:hAnsi="Arial" w:cs="Arial"/>
          <w:i/>
          <w:iCs/>
          <w:sz w:val="22"/>
          <w:szCs w:val="22"/>
        </w:rPr>
        <w:t xml:space="preserve"> o</w:t>
      </w:r>
      <w:r w:rsidR="0043273E" w:rsidRPr="0032345D">
        <w:rPr>
          <w:rFonts w:ascii="Arial" w:hAnsi="Arial" w:cs="Arial"/>
          <w:i/>
          <w:iCs/>
          <w:sz w:val="22"/>
          <w:szCs w:val="22"/>
        </w:rPr>
        <w:t xml:space="preserve"> pozycjonowani</w:t>
      </w:r>
      <w:r w:rsidR="005C2944" w:rsidRPr="0032345D">
        <w:rPr>
          <w:rFonts w:ascii="Arial" w:hAnsi="Arial" w:cs="Arial"/>
          <w:i/>
          <w:iCs/>
          <w:sz w:val="22"/>
          <w:szCs w:val="22"/>
        </w:rPr>
        <w:t xml:space="preserve">u i </w:t>
      </w:r>
      <w:r w:rsidR="0043273E" w:rsidRPr="0032345D">
        <w:rPr>
          <w:rFonts w:ascii="Arial" w:hAnsi="Arial" w:cs="Arial"/>
          <w:i/>
          <w:iCs/>
          <w:sz w:val="22"/>
          <w:szCs w:val="22"/>
        </w:rPr>
        <w:t>wyróżni</w:t>
      </w:r>
      <w:r w:rsidR="00333D49" w:rsidRPr="0032345D">
        <w:rPr>
          <w:rFonts w:ascii="Arial" w:hAnsi="Arial" w:cs="Arial"/>
          <w:i/>
          <w:iCs/>
          <w:sz w:val="22"/>
          <w:szCs w:val="22"/>
        </w:rPr>
        <w:t>a</w:t>
      </w:r>
      <w:r w:rsidR="0043273E" w:rsidRPr="0032345D">
        <w:rPr>
          <w:rFonts w:ascii="Arial" w:hAnsi="Arial" w:cs="Arial"/>
          <w:i/>
          <w:iCs/>
          <w:sz w:val="22"/>
          <w:szCs w:val="22"/>
        </w:rPr>
        <w:t>ni</w:t>
      </w:r>
      <w:r w:rsidR="005C2944" w:rsidRPr="0032345D">
        <w:rPr>
          <w:rFonts w:ascii="Arial" w:hAnsi="Arial" w:cs="Arial"/>
          <w:i/>
          <w:iCs/>
          <w:sz w:val="22"/>
          <w:szCs w:val="22"/>
        </w:rPr>
        <w:t>u</w:t>
      </w:r>
      <w:r w:rsidR="00333D49" w:rsidRPr="0032345D">
        <w:rPr>
          <w:rFonts w:ascii="Arial" w:hAnsi="Arial" w:cs="Arial"/>
          <w:i/>
          <w:iCs/>
          <w:sz w:val="22"/>
          <w:szCs w:val="22"/>
        </w:rPr>
        <w:t xml:space="preserve"> się</w:t>
      </w:r>
      <w:r w:rsidR="005C2944" w:rsidRPr="0032345D">
        <w:rPr>
          <w:rFonts w:ascii="Arial" w:hAnsi="Arial" w:cs="Arial"/>
          <w:i/>
          <w:iCs/>
          <w:sz w:val="22"/>
          <w:szCs w:val="22"/>
        </w:rPr>
        <w:t xml:space="preserve"> naszej</w:t>
      </w:r>
      <w:r w:rsidR="0043273E" w:rsidRPr="0032345D">
        <w:rPr>
          <w:rFonts w:ascii="Arial" w:hAnsi="Arial" w:cs="Arial"/>
          <w:i/>
          <w:iCs/>
          <w:sz w:val="22"/>
          <w:szCs w:val="22"/>
        </w:rPr>
        <w:t xml:space="preserve"> siec</w:t>
      </w:r>
      <w:r w:rsidR="005C2944" w:rsidRPr="0032345D">
        <w:rPr>
          <w:rFonts w:ascii="Arial" w:hAnsi="Arial" w:cs="Arial"/>
          <w:i/>
          <w:iCs/>
          <w:sz w:val="22"/>
          <w:szCs w:val="22"/>
        </w:rPr>
        <w:t>i</w:t>
      </w:r>
      <w:r w:rsidR="007E120C" w:rsidRPr="0032345D">
        <w:rPr>
          <w:rFonts w:ascii="Arial" w:hAnsi="Arial" w:cs="Arial"/>
          <w:i/>
          <w:iCs/>
          <w:sz w:val="22"/>
          <w:szCs w:val="22"/>
        </w:rPr>
        <w:t>.</w:t>
      </w:r>
      <w:r w:rsidR="005C2944" w:rsidRPr="0032345D">
        <w:rPr>
          <w:rFonts w:ascii="Arial" w:hAnsi="Arial" w:cs="Arial"/>
          <w:i/>
          <w:iCs/>
          <w:sz w:val="22"/>
          <w:szCs w:val="22"/>
        </w:rPr>
        <w:t xml:space="preserve"> </w:t>
      </w:r>
      <w:r w:rsidR="0099645B" w:rsidRPr="0099645B">
        <w:rPr>
          <w:rFonts w:ascii="Arial" w:hAnsi="Arial" w:cs="Arial"/>
          <w:i/>
          <w:iCs/>
          <w:sz w:val="22"/>
          <w:szCs w:val="22"/>
        </w:rPr>
        <w:t>Rynek marek własnych dynamicznie się rozwija – i trend ten jest widoczny również w naszej sieci</w:t>
      </w:r>
      <w:r w:rsidR="0099645B">
        <w:rPr>
          <w:rFonts w:ascii="Arial" w:hAnsi="Arial" w:cs="Arial"/>
          <w:i/>
          <w:iCs/>
          <w:sz w:val="22"/>
          <w:szCs w:val="22"/>
        </w:rPr>
        <w:t>. A</w:t>
      </w:r>
      <w:r w:rsidR="0099645B" w:rsidRPr="0099645B">
        <w:rPr>
          <w:rFonts w:ascii="Arial" w:hAnsi="Arial" w:cs="Arial"/>
          <w:i/>
          <w:iCs/>
          <w:sz w:val="22"/>
          <w:szCs w:val="22"/>
        </w:rPr>
        <w:t>by utrzymać to tempo, planujemy wprowadzić w tym roku kilkadziesiąt nowych produktów</w:t>
      </w:r>
      <w:r w:rsidR="0099645B">
        <w:rPr>
          <w:rFonts w:ascii="Arial" w:hAnsi="Arial" w:cs="Arial"/>
          <w:i/>
          <w:iCs/>
          <w:sz w:val="22"/>
          <w:szCs w:val="22"/>
        </w:rPr>
        <w:t>,</w:t>
      </w:r>
      <w:r w:rsidR="0099645B" w:rsidRPr="0099645B">
        <w:rPr>
          <w:rFonts w:ascii="Arial" w:hAnsi="Arial" w:cs="Arial"/>
          <w:i/>
          <w:iCs/>
          <w:sz w:val="22"/>
          <w:szCs w:val="22"/>
        </w:rPr>
        <w:t xml:space="preserve"> które planowo przechodzą przez cykliczne badania laboratoryjne dla potwierdzenia jakości</w:t>
      </w:r>
      <w:r w:rsidR="00465115">
        <w:rPr>
          <w:rFonts w:ascii="Arial" w:hAnsi="Arial" w:cs="Arial"/>
          <w:i/>
          <w:iCs/>
          <w:sz w:val="22"/>
          <w:szCs w:val="22"/>
        </w:rPr>
        <w:t>,</w:t>
      </w:r>
      <w:r w:rsidR="0099645B" w:rsidRPr="0099645B">
        <w:rPr>
          <w:rFonts w:ascii="Arial" w:hAnsi="Arial" w:cs="Arial"/>
          <w:i/>
          <w:iCs/>
          <w:sz w:val="22"/>
          <w:szCs w:val="22"/>
        </w:rPr>
        <w:t xml:space="preserve"> oraz badania konsumenckie w celu uzyskania obiektywnych wskazówek od klientów. </w:t>
      </w:r>
      <w:r w:rsidR="006768EF" w:rsidRPr="0032345D">
        <w:rPr>
          <w:rFonts w:ascii="Arial" w:hAnsi="Arial" w:cs="Arial"/>
          <w:i/>
          <w:iCs/>
          <w:sz w:val="22"/>
          <w:szCs w:val="22"/>
        </w:rPr>
        <w:t>Co najważniejsze, zapewni</w:t>
      </w:r>
      <w:r w:rsidR="003828EC" w:rsidRPr="0032345D">
        <w:rPr>
          <w:rFonts w:ascii="Arial" w:hAnsi="Arial" w:cs="Arial"/>
          <w:i/>
          <w:iCs/>
          <w:sz w:val="22"/>
          <w:szCs w:val="22"/>
        </w:rPr>
        <w:t>a</w:t>
      </w:r>
      <w:r w:rsidR="006768EF" w:rsidRPr="0032345D">
        <w:rPr>
          <w:rFonts w:ascii="Arial" w:hAnsi="Arial" w:cs="Arial"/>
          <w:i/>
          <w:iCs/>
          <w:sz w:val="22"/>
          <w:szCs w:val="22"/>
        </w:rPr>
        <w:t xml:space="preserve">my konkurencyjne ceny, dbając </w:t>
      </w:r>
      <w:r w:rsidR="003828EC" w:rsidRPr="0032345D">
        <w:rPr>
          <w:rFonts w:ascii="Arial" w:hAnsi="Arial" w:cs="Arial"/>
          <w:i/>
          <w:iCs/>
          <w:sz w:val="22"/>
          <w:szCs w:val="22"/>
        </w:rPr>
        <w:t>o to,</w:t>
      </w:r>
      <w:r w:rsidR="006768EF" w:rsidRPr="0032345D">
        <w:rPr>
          <w:rFonts w:ascii="Arial" w:hAnsi="Arial" w:cs="Arial"/>
          <w:i/>
          <w:iCs/>
          <w:sz w:val="22"/>
          <w:szCs w:val="22"/>
        </w:rPr>
        <w:t xml:space="preserve"> by nasze nowe produkty były dostępne w</w:t>
      </w:r>
      <w:r w:rsidR="00E95C5E">
        <w:rPr>
          <w:rFonts w:ascii="Arial" w:hAnsi="Arial" w:cs="Arial"/>
          <w:i/>
          <w:iCs/>
          <w:sz w:val="22"/>
          <w:szCs w:val="22"/>
        </w:rPr>
        <w:t xml:space="preserve"> </w:t>
      </w:r>
      <w:r w:rsidR="006768EF" w:rsidRPr="0032345D">
        <w:rPr>
          <w:rFonts w:ascii="Arial" w:hAnsi="Arial" w:cs="Arial"/>
          <w:i/>
          <w:iCs/>
          <w:sz w:val="22"/>
          <w:szCs w:val="22"/>
        </w:rPr>
        <w:t>cenie swoich odpowiedników w dyskontach</w:t>
      </w:r>
      <w:r w:rsidR="005A40B9" w:rsidRPr="0032345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2345D">
        <w:rPr>
          <w:rFonts w:ascii="Arial" w:hAnsi="Arial" w:cs="Arial"/>
          <w:i/>
          <w:iCs/>
          <w:sz w:val="22"/>
          <w:szCs w:val="22"/>
        </w:rPr>
        <w:t>–</w:t>
      </w:r>
      <w:r w:rsidRPr="0032345D">
        <w:rPr>
          <w:rFonts w:ascii="Arial" w:hAnsi="Arial" w:cs="Arial"/>
          <w:sz w:val="22"/>
          <w:szCs w:val="22"/>
        </w:rPr>
        <w:t xml:space="preserve"> </w:t>
      </w:r>
      <w:r w:rsidRPr="0032345D">
        <w:rPr>
          <w:rFonts w:ascii="Arial" w:hAnsi="Arial" w:cs="Arial"/>
          <w:b/>
          <w:bCs/>
          <w:sz w:val="22"/>
          <w:szCs w:val="22"/>
        </w:rPr>
        <w:t>mówi</w:t>
      </w:r>
      <w:r w:rsidR="00525BE3" w:rsidRPr="0032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7D24FC">
        <w:rPr>
          <w:rFonts w:ascii="Arial" w:hAnsi="Arial" w:cs="Arial"/>
          <w:b/>
          <w:bCs/>
          <w:sz w:val="22"/>
          <w:szCs w:val="22"/>
        </w:rPr>
        <w:t xml:space="preserve">Tomasz Waligórski, </w:t>
      </w:r>
      <w:r w:rsidR="007D24FC" w:rsidRPr="007D24FC">
        <w:rPr>
          <w:rFonts w:ascii="Arial" w:hAnsi="Arial" w:cs="Arial"/>
          <w:b/>
          <w:bCs/>
          <w:sz w:val="22"/>
          <w:szCs w:val="22"/>
        </w:rPr>
        <w:t xml:space="preserve">Dyrektor Generalny </w:t>
      </w:r>
      <w:proofErr w:type="spellStart"/>
      <w:r w:rsidR="007D24FC" w:rsidRPr="007D24FC">
        <w:rPr>
          <w:rFonts w:ascii="Arial" w:hAnsi="Arial" w:cs="Arial"/>
          <w:b/>
          <w:bCs/>
          <w:sz w:val="22"/>
          <w:szCs w:val="22"/>
        </w:rPr>
        <w:t>Intermarché</w:t>
      </w:r>
      <w:proofErr w:type="spellEnd"/>
      <w:r w:rsidRPr="007D24FC">
        <w:rPr>
          <w:rFonts w:ascii="Arial" w:hAnsi="Arial" w:cs="Arial"/>
          <w:b/>
          <w:bCs/>
          <w:sz w:val="22"/>
          <w:szCs w:val="22"/>
        </w:rPr>
        <w:t>.</w:t>
      </w:r>
    </w:p>
    <w:p w14:paraId="3F46D106" w14:textId="369C8267" w:rsidR="00E53DEF" w:rsidRDefault="00E53DEF" w:rsidP="00F5576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D43788B" w14:textId="10743F25" w:rsidR="007D24FC" w:rsidRDefault="007D24FC" w:rsidP="00F5576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6A72F54" w14:textId="66CF8EE4" w:rsidR="007D24FC" w:rsidRDefault="007D24FC" w:rsidP="00F5576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9B7D0" w14:textId="60FD917C" w:rsidR="007D24FC" w:rsidRDefault="007D24FC" w:rsidP="00F5576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AC3239A" w14:textId="2B39B7D1" w:rsidR="007D24FC" w:rsidRDefault="007D24FC" w:rsidP="00F5576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04DA3EA" w14:textId="1D9643CB" w:rsidR="007D24FC" w:rsidRDefault="007D24FC" w:rsidP="00F5576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8B378EC" w14:textId="77777777" w:rsidR="007D24FC" w:rsidRPr="0032345D" w:rsidRDefault="007D24FC" w:rsidP="00F5576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BDB411E" w14:textId="77777777" w:rsidR="00E53DEF" w:rsidRPr="0032345D" w:rsidRDefault="00E53DEF" w:rsidP="00E53DE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2345D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655DDF55" w14:textId="77777777" w:rsidR="00E53DEF" w:rsidRPr="0032345D" w:rsidRDefault="00E53DEF" w:rsidP="00E53D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4DAC00" w14:textId="5285B9AB" w:rsidR="00E53DEF" w:rsidRPr="0032345D" w:rsidRDefault="00E53DEF" w:rsidP="00E53DE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2345D">
        <w:rPr>
          <w:rFonts w:ascii="Arial" w:hAnsi="Arial" w:cs="Arial"/>
          <w:color w:val="000000"/>
          <w:sz w:val="22"/>
          <w:szCs w:val="22"/>
        </w:rPr>
        <w:t xml:space="preserve">Grupa Muszkieterów jest zrzeszeniem blisko 500 niezależnych polskich przedsiębiorców zarządzających supermarketami spożywczymi </w:t>
      </w:r>
      <w:proofErr w:type="spellStart"/>
      <w:r w:rsidRPr="0032345D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32345D">
        <w:rPr>
          <w:rFonts w:ascii="Arial" w:hAnsi="Arial" w:cs="Arial"/>
          <w:color w:val="000000"/>
          <w:sz w:val="22"/>
          <w:szCs w:val="22"/>
        </w:rPr>
        <w:t xml:space="preserve"> oraz supermarketami typu „dom i ogród” </w:t>
      </w:r>
      <w:proofErr w:type="spellStart"/>
      <w:r w:rsidRPr="0032345D">
        <w:rPr>
          <w:rFonts w:ascii="Arial" w:hAnsi="Arial" w:cs="Arial"/>
          <w:color w:val="000000"/>
          <w:sz w:val="22"/>
          <w:szCs w:val="22"/>
        </w:rPr>
        <w:t>Bricomarch</w:t>
      </w:r>
      <w:bookmarkStart w:id="0" w:name="_Hlk105403465"/>
      <w:r w:rsidRPr="0032345D">
        <w:rPr>
          <w:rFonts w:ascii="Arial" w:hAnsi="Arial" w:cs="Arial"/>
          <w:color w:val="000000"/>
          <w:sz w:val="22"/>
          <w:szCs w:val="22"/>
        </w:rPr>
        <w:t>é</w:t>
      </w:r>
      <w:bookmarkEnd w:id="0"/>
      <w:proofErr w:type="spellEnd"/>
      <w:r w:rsidRPr="0032345D">
        <w:rPr>
          <w:rFonts w:ascii="Arial" w:hAnsi="Arial" w:cs="Arial"/>
          <w:color w:val="000000"/>
          <w:sz w:val="22"/>
          <w:szCs w:val="22"/>
        </w:rPr>
        <w:t>. W 2021 r. obroty Grupy Muszkieterów wyniosły blisko 8,9 mld złotych. Wyznaczaniem kierunków strategicznych obu sieci zajmuje się spółka ITM Polska. Grupa Muszkieterów jest regularnie nagradzana w licznych konkursach i rankingach, m.in. na Liście 2000 dziennika „Rzeczpospolita”, czyli w zestawieniu największych firm w Polsce (56. pozycja w 2021 r.), w rankingu „Top 500 CEE”</w:t>
      </w:r>
      <w:r w:rsidR="00E95C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45D">
        <w:rPr>
          <w:rFonts w:ascii="Arial" w:hAnsi="Arial" w:cs="Arial"/>
          <w:color w:val="000000"/>
          <w:sz w:val="22"/>
          <w:szCs w:val="22"/>
        </w:rPr>
        <w:t xml:space="preserve">przygotowywanym przez „Rzeczpospolitą” we współpracy z firmą </w:t>
      </w:r>
      <w:proofErr w:type="spellStart"/>
      <w:r w:rsidRPr="0032345D">
        <w:rPr>
          <w:rFonts w:ascii="Arial" w:hAnsi="Arial" w:cs="Arial"/>
          <w:color w:val="000000"/>
          <w:sz w:val="22"/>
          <w:szCs w:val="22"/>
        </w:rPr>
        <w:t>Coface</w:t>
      </w:r>
      <w:proofErr w:type="spellEnd"/>
      <w:r w:rsidRPr="0032345D">
        <w:rPr>
          <w:rFonts w:ascii="Arial" w:hAnsi="Arial" w:cs="Arial"/>
          <w:color w:val="000000"/>
          <w:sz w:val="22"/>
          <w:szCs w:val="22"/>
        </w:rPr>
        <w:t xml:space="preserve"> (98. miejsce w 2021 r.), w rankingu „1000 największych firm w Polsce” „Gazety Finansowej” (47. miejsce w 2020 r.), w zestawieniu </w:t>
      </w:r>
      <w:r w:rsidR="00917E77">
        <w:rPr>
          <w:rFonts w:ascii="Arial" w:hAnsi="Arial" w:cs="Arial"/>
          <w:color w:val="000000"/>
          <w:sz w:val="22"/>
          <w:szCs w:val="22"/>
        </w:rPr>
        <w:t>„</w:t>
      </w:r>
      <w:r w:rsidRPr="0032345D">
        <w:rPr>
          <w:rFonts w:ascii="Arial" w:hAnsi="Arial" w:cs="Arial"/>
          <w:color w:val="000000"/>
          <w:sz w:val="22"/>
          <w:szCs w:val="22"/>
        </w:rPr>
        <w:t>Najwięksi money.pl</w:t>
      </w:r>
      <w:r w:rsidR="00917E77">
        <w:rPr>
          <w:rFonts w:ascii="Arial" w:hAnsi="Arial" w:cs="Arial"/>
          <w:color w:val="000000"/>
          <w:sz w:val="22"/>
          <w:szCs w:val="22"/>
        </w:rPr>
        <w:t>”</w:t>
      </w:r>
      <w:r w:rsidRPr="0032345D">
        <w:rPr>
          <w:rFonts w:ascii="Arial" w:hAnsi="Arial" w:cs="Arial"/>
          <w:color w:val="000000"/>
          <w:sz w:val="22"/>
          <w:szCs w:val="22"/>
        </w:rPr>
        <w:t xml:space="preserve"> (48. pozycja w 2021 r.) czy w rankingu „30 najpopularniejszych franczyz” magazynu „Franczyza &amp; Biznes” (16. miejsce w 2021 r.). Muszkieterowie są obecni w 4 krajach Europy: Polsce, Francji, Belgii i Portugalii.</w:t>
      </w:r>
    </w:p>
    <w:p w14:paraId="07CC59F7" w14:textId="77777777" w:rsidR="00E53DEF" w:rsidRPr="0032345D" w:rsidRDefault="00E53DEF" w:rsidP="00E53D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A403AA" w14:textId="77777777" w:rsidR="00E53DEF" w:rsidRPr="0032345D" w:rsidRDefault="00E53DEF" w:rsidP="00E53D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45D">
        <w:rPr>
          <w:rFonts w:ascii="Arial" w:hAnsi="Arial" w:cs="Arial"/>
          <w:color w:val="000000"/>
          <w:sz w:val="22"/>
          <w:szCs w:val="22"/>
        </w:rPr>
        <w:t xml:space="preserve">Więcej informacji o Grupie Muszkieterów, </w:t>
      </w:r>
      <w:proofErr w:type="spellStart"/>
      <w:r w:rsidRPr="0032345D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32345D">
        <w:rPr>
          <w:rFonts w:ascii="Arial" w:hAnsi="Arial" w:cs="Arial"/>
          <w:color w:val="000000"/>
          <w:sz w:val="22"/>
          <w:szCs w:val="22"/>
        </w:rPr>
        <w:t xml:space="preserve"> oraz </w:t>
      </w:r>
      <w:proofErr w:type="spellStart"/>
      <w:r w:rsidRPr="0032345D">
        <w:rPr>
          <w:rFonts w:ascii="Arial" w:hAnsi="Arial" w:cs="Arial"/>
          <w:color w:val="000000"/>
          <w:sz w:val="22"/>
          <w:szCs w:val="22"/>
        </w:rPr>
        <w:t>Bricomarché</w:t>
      </w:r>
      <w:proofErr w:type="spellEnd"/>
      <w:r w:rsidRPr="0032345D">
        <w:rPr>
          <w:rFonts w:ascii="Arial" w:hAnsi="Arial" w:cs="Arial"/>
          <w:color w:val="000000"/>
          <w:sz w:val="22"/>
          <w:szCs w:val="22"/>
        </w:rPr>
        <w:t xml:space="preserve"> w Polsce znajduje się na stronach: www.muszkieterowie.pl, </w:t>
      </w:r>
      <w:hyperlink r:id="rId7" w:history="1">
        <w:r w:rsidRPr="0032345D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32345D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8" w:history="1">
        <w:r w:rsidRPr="0032345D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32345D">
        <w:rPr>
          <w:rFonts w:ascii="Arial" w:hAnsi="Arial" w:cs="Arial"/>
          <w:color w:val="000000"/>
          <w:sz w:val="22"/>
          <w:szCs w:val="22"/>
        </w:rPr>
        <w:t>.</w:t>
      </w:r>
    </w:p>
    <w:p w14:paraId="402D6DAB" w14:textId="77777777" w:rsidR="00E53DEF" w:rsidRPr="0032345D" w:rsidRDefault="00E53DEF" w:rsidP="00E53D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D51BF4" w14:textId="77777777" w:rsidR="00E53DEF" w:rsidRPr="0032345D" w:rsidRDefault="00E53DEF" w:rsidP="00E53DEF">
      <w:pPr>
        <w:rPr>
          <w:rFonts w:ascii="Arial" w:hAnsi="Arial" w:cs="Arial"/>
          <w:b/>
          <w:sz w:val="22"/>
          <w:szCs w:val="22"/>
          <w:u w:val="single"/>
        </w:rPr>
      </w:pPr>
      <w:r w:rsidRPr="0032345D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6F9E2984" w14:textId="77777777" w:rsidR="00E53DEF" w:rsidRPr="0032345D" w:rsidRDefault="00E53DEF" w:rsidP="00E53DEF">
      <w:pPr>
        <w:rPr>
          <w:rFonts w:ascii="Arial" w:hAnsi="Arial" w:cs="Arial"/>
          <w:sz w:val="22"/>
          <w:szCs w:val="22"/>
        </w:rPr>
      </w:pPr>
    </w:p>
    <w:p w14:paraId="21ABB0E7" w14:textId="77777777" w:rsidR="00E53DEF" w:rsidRPr="0032345D" w:rsidRDefault="00E53DEF" w:rsidP="00E53DEF">
      <w:pPr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 xml:space="preserve">Eliza </w:t>
      </w:r>
      <w:proofErr w:type="spellStart"/>
      <w:r w:rsidRPr="0032345D">
        <w:rPr>
          <w:rFonts w:ascii="Arial" w:hAnsi="Arial" w:cs="Arial"/>
          <w:sz w:val="22"/>
          <w:szCs w:val="22"/>
        </w:rPr>
        <w:t>Orepiuk</w:t>
      </w:r>
      <w:proofErr w:type="spellEnd"/>
      <w:r w:rsidRPr="0032345D">
        <w:rPr>
          <w:rFonts w:ascii="Arial" w:hAnsi="Arial" w:cs="Arial"/>
          <w:sz w:val="22"/>
          <w:szCs w:val="22"/>
        </w:rPr>
        <w:t>-Szymura</w:t>
      </w:r>
    </w:p>
    <w:p w14:paraId="52AE62D0" w14:textId="77777777" w:rsidR="00E53DEF" w:rsidRPr="0032345D" w:rsidRDefault="00E53DEF" w:rsidP="00E53DEF">
      <w:pPr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>Dyrektor ds. Komunikacji i Informacji</w:t>
      </w:r>
    </w:p>
    <w:p w14:paraId="071197B0" w14:textId="77777777" w:rsidR="00E53DEF" w:rsidRPr="0032345D" w:rsidRDefault="00E53DEF" w:rsidP="00E53DEF">
      <w:pPr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48F4F169" w14:textId="77777777" w:rsidR="00E53DEF" w:rsidRPr="0032345D" w:rsidRDefault="00E53DEF" w:rsidP="00E53DEF">
      <w:pPr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 xml:space="preserve">Swadzim, 62-080 Tarnowo Podgórne </w:t>
      </w:r>
      <w:r w:rsidRPr="0032345D">
        <w:rPr>
          <w:rFonts w:ascii="Arial" w:hAnsi="Arial" w:cs="Arial"/>
          <w:sz w:val="22"/>
          <w:szCs w:val="22"/>
        </w:rPr>
        <w:br/>
        <w:t>tel. 61 665 12 09</w:t>
      </w:r>
    </w:p>
    <w:p w14:paraId="77DE2501" w14:textId="77777777" w:rsidR="00E53DEF" w:rsidRPr="0032345D" w:rsidRDefault="00E53DEF" w:rsidP="00E53DEF">
      <w:pPr>
        <w:rPr>
          <w:rFonts w:ascii="Arial" w:hAnsi="Arial" w:cs="Arial"/>
          <w:sz w:val="22"/>
          <w:szCs w:val="22"/>
        </w:rPr>
      </w:pPr>
      <w:r w:rsidRPr="0032345D">
        <w:rPr>
          <w:rFonts w:ascii="Arial" w:hAnsi="Arial" w:cs="Arial"/>
          <w:sz w:val="22"/>
          <w:szCs w:val="22"/>
        </w:rPr>
        <w:t>e-mail: eorepiuk@mousquetaires.com</w:t>
      </w:r>
    </w:p>
    <w:p w14:paraId="203E8BBB" w14:textId="77777777" w:rsidR="00E53DEF" w:rsidRPr="0032345D" w:rsidRDefault="00E53DEF" w:rsidP="00E53DEF">
      <w:pPr>
        <w:rPr>
          <w:rFonts w:ascii="Arial" w:hAnsi="Arial" w:cs="Arial"/>
          <w:sz w:val="22"/>
          <w:szCs w:val="22"/>
        </w:rPr>
      </w:pPr>
    </w:p>
    <w:p w14:paraId="47CF296A" w14:textId="1A833BDC" w:rsidR="00FA640B" w:rsidRPr="0032345D" w:rsidRDefault="00FA640B" w:rsidP="004C1A73">
      <w:pPr>
        <w:jc w:val="both"/>
        <w:rPr>
          <w:rFonts w:ascii="Arial" w:hAnsi="Arial" w:cs="Arial"/>
          <w:sz w:val="22"/>
          <w:szCs w:val="22"/>
        </w:rPr>
      </w:pPr>
    </w:p>
    <w:p w14:paraId="379C1FDE" w14:textId="7B7F6348" w:rsidR="00E53DEF" w:rsidRPr="0032345D" w:rsidRDefault="00E53DEF" w:rsidP="004C1A73">
      <w:pPr>
        <w:jc w:val="both"/>
        <w:rPr>
          <w:rFonts w:ascii="Arial" w:hAnsi="Arial" w:cs="Arial"/>
          <w:sz w:val="22"/>
          <w:szCs w:val="22"/>
        </w:rPr>
      </w:pPr>
    </w:p>
    <w:p w14:paraId="6110C6FA" w14:textId="5BAE4E8B" w:rsidR="00E53DEF" w:rsidRPr="0032345D" w:rsidRDefault="00E53DEF" w:rsidP="004C1A73">
      <w:pPr>
        <w:jc w:val="both"/>
        <w:rPr>
          <w:rFonts w:ascii="Arial" w:hAnsi="Arial" w:cs="Arial"/>
          <w:sz w:val="22"/>
          <w:szCs w:val="22"/>
        </w:rPr>
      </w:pPr>
    </w:p>
    <w:p w14:paraId="49080FA6" w14:textId="554D3563" w:rsidR="00E53DEF" w:rsidRPr="0032345D" w:rsidRDefault="00E53DEF" w:rsidP="004C1A73">
      <w:pPr>
        <w:jc w:val="both"/>
        <w:rPr>
          <w:rFonts w:ascii="Arial" w:hAnsi="Arial" w:cs="Arial"/>
          <w:sz w:val="22"/>
          <w:szCs w:val="22"/>
        </w:rPr>
      </w:pPr>
    </w:p>
    <w:p w14:paraId="0E05E7E4" w14:textId="139DCFE7" w:rsidR="00E53DEF" w:rsidRPr="0032345D" w:rsidRDefault="00E53DEF" w:rsidP="004C1A73">
      <w:pPr>
        <w:jc w:val="both"/>
        <w:rPr>
          <w:rFonts w:ascii="Arial" w:hAnsi="Arial" w:cs="Arial"/>
          <w:sz w:val="22"/>
          <w:szCs w:val="22"/>
        </w:rPr>
      </w:pPr>
    </w:p>
    <w:p w14:paraId="283D7BA1" w14:textId="59BC977E" w:rsidR="00E53DEF" w:rsidRPr="0032345D" w:rsidRDefault="00E53DEF" w:rsidP="004C1A73">
      <w:pPr>
        <w:jc w:val="both"/>
        <w:rPr>
          <w:rFonts w:ascii="Arial" w:hAnsi="Arial" w:cs="Arial"/>
          <w:sz w:val="22"/>
          <w:szCs w:val="22"/>
        </w:rPr>
      </w:pPr>
    </w:p>
    <w:sectPr w:rsidR="00E53DEF" w:rsidRPr="0032345D" w:rsidSect="00FD41CD">
      <w:headerReference w:type="default" r:id="rId9"/>
      <w:footerReference w:type="default" r:id="rId10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19FD" w14:textId="77777777" w:rsidR="00C36083" w:rsidRDefault="00C36083" w:rsidP="00124ABE">
      <w:r>
        <w:separator/>
      </w:r>
    </w:p>
  </w:endnote>
  <w:endnote w:type="continuationSeparator" w:id="0">
    <w:p w14:paraId="0F092C95" w14:textId="77777777" w:rsidR="00C36083" w:rsidRDefault="00C36083" w:rsidP="00124ABE">
      <w:r>
        <w:continuationSeparator/>
      </w:r>
    </w:p>
  </w:endnote>
  <w:endnote w:type="continuationNotice" w:id="1">
    <w:p w14:paraId="128E57DD" w14:textId="77777777" w:rsidR="00C36083" w:rsidRDefault="00C36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E833" w14:textId="7609B0AE" w:rsidR="00FA5434" w:rsidRDefault="00465115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36C7" w14:textId="77777777" w:rsidR="00C36083" w:rsidRDefault="00C36083" w:rsidP="00124ABE">
      <w:r>
        <w:separator/>
      </w:r>
    </w:p>
  </w:footnote>
  <w:footnote w:type="continuationSeparator" w:id="0">
    <w:p w14:paraId="1144C5D2" w14:textId="77777777" w:rsidR="00C36083" w:rsidRDefault="00C36083" w:rsidP="00124ABE">
      <w:r>
        <w:continuationSeparator/>
      </w:r>
    </w:p>
  </w:footnote>
  <w:footnote w:type="continuationNotice" w:id="1">
    <w:p w14:paraId="571047FF" w14:textId="77777777" w:rsidR="00C36083" w:rsidRDefault="00C36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19B" w14:textId="3B0A7571" w:rsidR="00FA5434" w:rsidRDefault="003B718D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71365577" wp14:editId="1B483BA8">
          <wp:simplePos x="0" y="0"/>
          <wp:positionH relativeFrom="margin">
            <wp:align>right</wp:align>
          </wp:positionH>
          <wp:positionV relativeFrom="topMargin">
            <wp:posOffset>80010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45F4">
      <w:rPr>
        <w:rFonts w:ascii="Arial Narrow" w:hAnsi="Arial Narrow"/>
        <w:b/>
      </w:rPr>
      <w:t xml:space="preserve">              </w:t>
    </w:r>
  </w:p>
  <w:p w14:paraId="5B3D22B8" w14:textId="1D1EA0C5" w:rsidR="00FA5434" w:rsidRDefault="009145F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AC70D9" wp14:editId="7F722AEA">
          <wp:simplePos x="0" y="0"/>
          <wp:positionH relativeFrom="margin">
            <wp:posOffset>-64770</wp:posOffset>
          </wp:positionH>
          <wp:positionV relativeFrom="margin">
            <wp:posOffset>-680085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</w:p>
  <w:p w14:paraId="5369DDC3" w14:textId="77777777" w:rsidR="00FA5434" w:rsidRDefault="00465115" w:rsidP="00F800DC">
    <w:pPr>
      <w:pStyle w:val="Nagwek"/>
    </w:pPr>
  </w:p>
  <w:p w14:paraId="1F6D516A" w14:textId="77777777" w:rsidR="00FA5434" w:rsidRPr="003609DD" w:rsidRDefault="00465115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DF"/>
    <w:rsid w:val="00000FC4"/>
    <w:rsid w:val="000013BF"/>
    <w:rsid w:val="00010B92"/>
    <w:rsid w:val="000136C8"/>
    <w:rsid w:val="00013ACD"/>
    <w:rsid w:val="00024F98"/>
    <w:rsid w:val="00035E58"/>
    <w:rsid w:val="0004402A"/>
    <w:rsid w:val="00045AEC"/>
    <w:rsid w:val="000514AA"/>
    <w:rsid w:val="000572F7"/>
    <w:rsid w:val="00057BD0"/>
    <w:rsid w:val="0006044D"/>
    <w:rsid w:val="00072E5E"/>
    <w:rsid w:val="000762C0"/>
    <w:rsid w:val="000800A4"/>
    <w:rsid w:val="0009095A"/>
    <w:rsid w:val="00093312"/>
    <w:rsid w:val="000A2024"/>
    <w:rsid w:val="000A3578"/>
    <w:rsid w:val="000A4BA6"/>
    <w:rsid w:val="000A5A22"/>
    <w:rsid w:val="000B31DB"/>
    <w:rsid w:val="000C162F"/>
    <w:rsid w:val="000C59EE"/>
    <w:rsid w:val="000D1EE4"/>
    <w:rsid w:val="000D62F5"/>
    <w:rsid w:val="000D686D"/>
    <w:rsid w:val="000D6DEA"/>
    <w:rsid w:val="000E65DE"/>
    <w:rsid w:val="000E66C8"/>
    <w:rsid w:val="00102E93"/>
    <w:rsid w:val="00102F28"/>
    <w:rsid w:val="00105BD8"/>
    <w:rsid w:val="00105CC4"/>
    <w:rsid w:val="00116C4D"/>
    <w:rsid w:val="001249AB"/>
    <w:rsid w:val="00124ABE"/>
    <w:rsid w:val="00124FC0"/>
    <w:rsid w:val="00125889"/>
    <w:rsid w:val="00134E48"/>
    <w:rsid w:val="00136044"/>
    <w:rsid w:val="00136839"/>
    <w:rsid w:val="001618F7"/>
    <w:rsid w:val="00161BC5"/>
    <w:rsid w:val="00162DEF"/>
    <w:rsid w:val="001644E1"/>
    <w:rsid w:val="00177728"/>
    <w:rsid w:val="00182CD9"/>
    <w:rsid w:val="00184B66"/>
    <w:rsid w:val="00184D13"/>
    <w:rsid w:val="00190CCB"/>
    <w:rsid w:val="0019779B"/>
    <w:rsid w:val="001C0EBA"/>
    <w:rsid w:val="001C2917"/>
    <w:rsid w:val="001D2687"/>
    <w:rsid w:val="001D6432"/>
    <w:rsid w:val="001D7A1E"/>
    <w:rsid w:val="001E0088"/>
    <w:rsid w:val="001E18D0"/>
    <w:rsid w:val="001F4B1B"/>
    <w:rsid w:val="00202685"/>
    <w:rsid w:val="00204ABC"/>
    <w:rsid w:val="00205A9B"/>
    <w:rsid w:val="00207CDF"/>
    <w:rsid w:val="002101C5"/>
    <w:rsid w:val="0021201B"/>
    <w:rsid w:val="002146A2"/>
    <w:rsid w:val="00216C86"/>
    <w:rsid w:val="002272F1"/>
    <w:rsid w:val="00234990"/>
    <w:rsid w:val="002465C2"/>
    <w:rsid w:val="002571BE"/>
    <w:rsid w:val="00257A21"/>
    <w:rsid w:val="00265848"/>
    <w:rsid w:val="00270474"/>
    <w:rsid w:val="00275D22"/>
    <w:rsid w:val="00276FC2"/>
    <w:rsid w:val="00280989"/>
    <w:rsid w:val="00281301"/>
    <w:rsid w:val="00282B66"/>
    <w:rsid w:val="00291088"/>
    <w:rsid w:val="00293920"/>
    <w:rsid w:val="002B56C2"/>
    <w:rsid w:val="002B5729"/>
    <w:rsid w:val="002C03B4"/>
    <w:rsid w:val="002C7F48"/>
    <w:rsid w:val="002D07FE"/>
    <w:rsid w:val="002E184A"/>
    <w:rsid w:val="002E623A"/>
    <w:rsid w:val="002E75F6"/>
    <w:rsid w:val="002F5466"/>
    <w:rsid w:val="002F6358"/>
    <w:rsid w:val="00305434"/>
    <w:rsid w:val="00310A02"/>
    <w:rsid w:val="0031366A"/>
    <w:rsid w:val="0032052C"/>
    <w:rsid w:val="00322443"/>
    <w:rsid w:val="00323449"/>
    <w:rsid w:val="0032345D"/>
    <w:rsid w:val="00324006"/>
    <w:rsid w:val="00324DEB"/>
    <w:rsid w:val="003279EA"/>
    <w:rsid w:val="00333D49"/>
    <w:rsid w:val="00342FF3"/>
    <w:rsid w:val="0034480D"/>
    <w:rsid w:val="00351921"/>
    <w:rsid w:val="00351B0C"/>
    <w:rsid w:val="0037381B"/>
    <w:rsid w:val="003828EC"/>
    <w:rsid w:val="00387012"/>
    <w:rsid w:val="003902C8"/>
    <w:rsid w:val="00391CF3"/>
    <w:rsid w:val="00392AF2"/>
    <w:rsid w:val="0039468D"/>
    <w:rsid w:val="003A6C28"/>
    <w:rsid w:val="003B48F5"/>
    <w:rsid w:val="003B5485"/>
    <w:rsid w:val="003B718D"/>
    <w:rsid w:val="003C1D40"/>
    <w:rsid w:val="003C39A7"/>
    <w:rsid w:val="003D1292"/>
    <w:rsid w:val="003E2B0F"/>
    <w:rsid w:val="003E573F"/>
    <w:rsid w:val="003F0237"/>
    <w:rsid w:val="003F1294"/>
    <w:rsid w:val="003F217E"/>
    <w:rsid w:val="003F2A56"/>
    <w:rsid w:val="004033E3"/>
    <w:rsid w:val="00404492"/>
    <w:rsid w:val="004129FA"/>
    <w:rsid w:val="004136E4"/>
    <w:rsid w:val="0043273E"/>
    <w:rsid w:val="0043530D"/>
    <w:rsid w:val="004369D6"/>
    <w:rsid w:val="004372C7"/>
    <w:rsid w:val="0043754F"/>
    <w:rsid w:val="0043770B"/>
    <w:rsid w:val="00437E5B"/>
    <w:rsid w:val="004405DB"/>
    <w:rsid w:val="004418D8"/>
    <w:rsid w:val="00443539"/>
    <w:rsid w:val="00450965"/>
    <w:rsid w:val="00461348"/>
    <w:rsid w:val="00462DEB"/>
    <w:rsid w:val="00464017"/>
    <w:rsid w:val="00464BAA"/>
    <w:rsid w:val="00465115"/>
    <w:rsid w:val="00472012"/>
    <w:rsid w:val="00472206"/>
    <w:rsid w:val="00477C0C"/>
    <w:rsid w:val="00483447"/>
    <w:rsid w:val="00487391"/>
    <w:rsid w:val="004A03D7"/>
    <w:rsid w:val="004A313E"/>
    <w:rsid w:val="004B59B4"/>
    <w:rsid w:val="004B6F7D"/>
    <w:rsid w:val="004C04E2"/>
    <w:rsid w:val="004C1A73"/>
    <w:rsid w:val="004D0B84"/>
    <w:rsid w:val="004D6AFF"/>
    <w:rsid w:val="004D7346"/>
    <w:rsid w:val="004E12F8"/>
    <w:rsid w:val="004E1ACB"/>
    <w:rsid w:val="004E636F"/>
    <w:rsid w:val="004F19AB"/>
    <w:rsid w:val="00504ECC"/>
    <w:rsid w:val="0051218D"/>
    <w:rsid w:val="00512782"/>
    <w:rsid w:val="00512A20"/>
    <w:rsid w:val="00515678"/>
    <w:rsid w:val="00516A58"/>
    <w:rsid w:val="005200B8"/>
    <w:rsid w:val="00523230"/>
    <w:rsid w:val="00525BE3"/>
    <w:rsid w:val="005275DD"/>
    <w:rsid w:val="0053144C"/>
    <w:rsid w:val="00531FED"/>
    <w:rsid w:val="00534B50"/>
    <w:rsid w:val="005353D3"/>
    <w:rsid w:val="00536095"/>
    <w:rsid w:val="005363B5"/>
    <w:rsid w:val="005401E6"/>
    <w:rsid w:val="00541C2B"/>
    <w:rsid w:val="00544F84"/>
    <w:rsid w:val="00551899"/>
    <w:rsid w:val="00553DA8"/>
    <w:rsid w:val="005560B6"/>
    <w:rsid w:val="00556EAC"/>
    <w:rsid w:val="005617D8"/>
    <w:rsid w:val="005644FD"/>
    <w:rsid w:val="00571A64"/>
    <w:rsid w:val="00575847"/>
    <w:rsid w:val="00581D04"/>
    <w:rsid w:val="00593B12"/>
    <w:rsid w:val="00595F9F"/>
    <w:rsid w:val="00597C6E"/>
    <w:rsid w:val="005A11EB"/>
    <w:rsid w:val="005A198F"/>
    <w:rsid w:val="005A40B9"/>
    <w:rsid w:val="005C0F31"/>
    <w:rsid w:val="005C2784"/>
    <w:rsid w:val="005C2944"/>
    <w:rsid w:val="005D140E"/>
    <w:rsid w:val="005D2B50"/>
    <w:rsid w:val="005D3AB1"/>
    <w:rsid w:val="005D413D"/>
    <w:rsid w:val="005E3439"/>
    <w:rsid w:val="005F0693"/>
    <w:rsid w:val="005F3812"/>
    <w:rsid w:val="005F6664"/>
    <w:rsid w:val="00604924"/>
    <w:rsid w:val="0060510D"/>
    <w:rsid w:val="00606518"/>
    <w:rsid w:val="006117CE"/>
    <w:rsid w:val="0061479D"/>
    <w:rsid w:val="00620C0A"/>
    <w:rsid w:val="0062321F"/>
    <w:rsid w:val="00640C2D"/>
    <w:rsid w:val="00652463"/>
    <w:rsid w:val="00653DE8"/>
    <w:rsid w:val="00664CE5"/>
    <w:rsid w:val="00672322"/>
    <w:rsid w:val="00672949"/>
    <w:rsid w:val="00676265"/>
    <w:rsid w:val="006768EF"/>
    <w:rsid w:val="0068408C"/>
    <w:rsid w:val="006952EC"/>
    <w:rsid w:val="006A64A2"/>
    <w:rsid w:val="006A665E"/>
    <w:rsid w:val="006A6BDB"/>
    <w:rsid w:val="006B0718"/>
    <w:rsid w:val="006B1098"/>
    <w:rsid w:val="006B1B3D"/>
    <w:rsid w:val="006B7C71"/>
    <w:rsid w:val="006C23E8"/>
    <w:rsid w:val="006C2C05"/>
    <w:rsid w:val="006C554F"/>
    <w:rsid w:val="006C6206"/>
    <w:rsid w:val="006D5181"/>
    <w:rsid w:val="006D5ED4"/>
    <w:rsid w:val="006D7CAA"/>
    <w:rsid w:val="006E0BEC"/>
    <w:rsid w:val="006E6C36"/>
    <w:rsid w:val="006F04AB"/>
    <w:rsid w:val="006F3ADA"/>
    <w:rsid w:val="006F4B07"/>
    <w:rsid w:val="006F57D5"/>
    <w:rsid w:val="006F748E"/>
    <w:rsid w:val="006F7F1A"/>
    <w:rsid w:val="00701BEF"/>
    <w:rsid w:val="00703E42"/>
    <w:rsid w:val="0070455F"/>
    <w:rsid w:val="007121A7"/>
    <w:rsid w:val="00713BD8"/>
    <w:rsid w:val="00720F52"/>
    <w:rsid w:val="00720F6B"/>
    <w:rsid w:val="00722721"/>
    <w:rsid w:val="00726C02"/>
    <w:rsid w:val="007378D6"/>
    <w:rsid w:val="00737CAB"/>
    <w:rsid w:val="00744986"/>
    <w:rsid w:val="00747E51"/>
    <w:rsid w:val="007757D7"/>
    <w:rsid w:val="00786BF9"/>
    <w:rsid w:val="007A3DE1"/>
    <w:rsid w:val="007A3EF5"/>
    <w:rsid w:val="007A488D"/>
    <w:rsid w:val="007A7C4D"/>
    <w:rsid w:val="007B0983"/>
    <w:rsid w:val="007B445D"/>
    <w:rsid w:val="007B5CA6"/>
    <w:rsid w:val="007C1B87"/>
    <w:rsid w:val="007C3FAB"/>
    <w:rsid w:val="007D0AD7"/>
    <w:rsid w:val="007D24FC"/>
    <w:rsid w:val="007E120C"/>
    <w:rsid w:val="007E39D9"/>
    <w:rsid w:val="007F0499"/>
    <w:rsid w:val="007F22CC"/>
    <w:rsid w:val="007F7362"/>
    <w:rsid w:val="0080059C"/>
    <w:rsid w:val="00807C86"/>
    <w:rsid w:val="00815B23"/>
    <w:rsid w:val="00816A98"/>
    <w:rsid w:val="0082036F"/>
    <w:rsid w:val="00820E8D"/>
    <w:rsid w:val="00821359"/>
    <w:rsid w:val="00837245"/>
    <w:rsid w:val="0084301C"/>
    <w:rsid w:val="008467BE"/>
    <w:rsid w:val="008476EA"/>
    <w:rsid w:val="00850783"/>
    <w:rsid w:val="00852634"/>
    <w:rsid w:val="00853440"/>
    <w:rsid w:val="00861B1E"/>
    <w:rsid w:val="00876429"/>
    <w:rsid w:val="00883369"/>
    <w:rsid w:val="00884A04"/>
    <w:rsid w:val="008A2245"/>
    <w:rsid w:val="008B33AC"/>
    <w:rsid w:val="008B5019"/>
    <w:rsid w:val="008C6F96"/>
    <w:rsid w:val="008D1411"/>
    <w:rsid w:val="008D701A"/>
    <w:rsid w:val="008F0986"/>
    <w:rsid w:val="008F5F43"/>
    <w:rsid w:val="008F61C7"/>
    <w:rsid w:val="008F6F88"/>
    <w:rsid w:val="00903B7F"/>
    <w:rsid w:val="009068CE"/>
    <w:rsid w:val="00912795"/>
    <w:rsid w:val="009136A8"/>
    <w:rsid w:val="009145F4"/>
    <w:rsid w:val="00917E77"/>
    <w:rsid w:val="00920D96"/>
    <w:rsid w:val="00926907"/>
    <w:rsid w:val="00927D93"/>
    <w:rsid w:val="00933DD3"/>
    <w:rsid w:val="00934406"/>
    <w:rsid w:val="00936159"/>
    <w:rsid w:val="00946C47"/>
    <w:rsid w:val="00960ADF"/>
    <w:rsid w:val="0097091F"/>
    <w:rsid w:val="009731BF"/>
    <w:rsid w:val="0097664D"/>
    <w:rsid w:val="00980AAD"/>
    <w:rsid w:val="00982872"/>
    <w:rsid w:val="00987B8A"/>
    <w:rsid w:val="00995DEC"/>
    <w:rsid w:val="0099645B"/>
    <w:rsid w:val="009A1379"/>
    <w:rsid w:val="009A5811"/>
    <w:rsid w:val="009A7E06"/>
    <w:rsid w:val="009B6EEE"/>
    <w:rsid w:val="009B7BCF"/>
    <w:rsid w:val="009D1A21"/>
    <w:rsid w:val="009D2999"/>
    <w:rsid w:val="009E1D4A"/>
    <w:rsid w:val="009E2933"/>
    <w:rsid w:val="009E2EA9"/>
    <w:rsid w:val="009F2FE9"/>
    <w:rsid w:val="00A03CF3"/>
    <w:rsid w:val="00A04A16"/>
    <w:rsid w:val="00A05300"/>
    <w:rsid w:val="00A05634"/>
    <w:rsid w:val="00A05A6D"/>
    <w:rsid w:val="00A13C73"/>
    <w:rsid w:val="00A207FE"/>
    <w:rsid w:val="00A32969"/>
    <w:rsid w:val="00A422D8"/>
    <w:rsid w:val="00A43375"/>
    <w:rsid w:val="00A4412A"/>
    <w:rsid w:val="00A444F0"/>
    <w:rsid w:val="00A4469E"/>
    <w:rsid w:val="00A5003A"/>
    <w:rsid w:val="00A63DC9"/>
    <w:rsid w:val="00A73007"/>
    <w:rsid w:val="00A76FF7"/>
    <w:rsid w:val="00A903DF"/>
    <w:rsid w:val="00A9276B"/>
    <w:rsid w:val="00AA14F1"/>
    <w:rsid w:val="00AA31D1"/>
    <w:rsid w:val="00AB04BE"/>
    <w:rsid w:val="00AB374E"/>
    <w:rsid w:val="00AB3E4A"/>
    <w:rsid w:val="00AC6A44"/>
    <w:rsid w:val="00AD137C"/>
    <w:rsid w:val="00AD3446"/>
    <w:rsid w:val="00AD6685"/>
    <w:rsid w:val="00AF5925"/>
    <w:rsid w:val="00B00C2B"/>
    <w:rsid w:val="00B05A34"/>
    <w:rsid w:val="00B11AB7"/>
    <w:rsid w:val="00B14CE1"/>
    <w:rsid w:val="00B15E3D"/>
    <w:rsid w:val="00B30950"/>
    <w:rsid w:val="00B37992"/>
    <w:rsid w:val="00B40585"/>
    <w:rsid w:val="00B44256"/>
    <w:rsid w:val="00B56BA1"/>
    <w:rsid w:val="00B67163"/>
    <w:rsid w:val="00B71057"/>
    <w:rsid w:val="00B743D8"/>
    <w:rsid w:val="00B85AB8"/>
    <w:rsid w:val="00B94D02"/>
    <w:rsid w:val="00B96BBE"/>
    <w:rsid w:val="00BA3F9F"/>
    <w:rsid w:val="00BA55BD"/>
    <w:rsid w:val="00BB2C79"/>
    <w:rsid w:val="00BC4E9F"/>
    <w:rsid w:val="00BD30F5"/>
    <w:rsid w:val="00BD4E8F"/>
    <w:rsid w:val="00BE0962"/>
    <w:rsid w:val="00BE18E8"/>
    <w:rsid w:val="00BE243E"/>
    <w:rsid w:val="00BE6B82"/>
    <w:rsid w:val="00BE7A42"/>
    <w:rsid w:val="00C0645F"/>
    <w:rsid w:val="00C10ABF"/>
    <w:rsid w:val="00C32DD1"/>
    <w:rsid w:val="00C36083"/>
    <w:rsid w:val="00C612DF"/>
    <w:rsid w:val="00C62C4D"/>
    <w:rsid w:val="00C67F45"/>
    <w:rsid w:val="00C710C9"/>
    <w:rsid w:val="00C72F23"/>
    <w:rsid w:val="00C805B2"/>
    <w:rsid w:val="00C80922"/>
    <w:rsid w:val="00C86122"/>
    <w:rsid w:val="00C90B7C"/>
    <w:rsid w:val="00CA2E0B"/>
    <w:rsid w:val="00CA370F"/>
    <w:rsid w:val="00CA4DBA"/>
    <w:rsid w:val="00CB06D6"/>
    <w:rsid w:val="00CB4CBA"/>
    <w:rsid w:val="00CB623D"/>
    <w:rsid w:val="00CB776F"/>
    <w:rsid w:val="00CC0B10"/>
    <w:rsid w:val="00CC3240"/>
    <w:rsid w:val="00CD39C6"/>
    <w:rsid w:val="00CE7F9B"/>
    <w:rsid w:val="00CF4431"/>
    <w:rsid w:val="00D01516"/>
    <w:rsid w:val="00D01BC9"/>
    <w:rsid w:val="00D042EB"/>
    <w:rsid w:val="00D0795E"/>
    <w:rsid w:val="00D11796"/>
    <w:rsid w:val="00D12FD4"/>
    <w:rsid w:val="00D1477D"/>
    <w:rsid w:val="00D40341"/>
    <w:rsid w:val="00D420BF"/>
    <w:rsid w:val="00D45209"/>
    <w:rsid w:val="00D525C6"/>
    <w:rsid w:val="00D530BE"/>
    <w:rsid w:val="00D55F56"/>
    <w:rsid w:val="00D57B75"/>
    <w:rsid w:val="00D60CC8"/>
    <w:rsid w:val="00D6298B"/>
    <w:rsid w:val="00D900CE"/>
    <w:rsid w:val="00D940F7"/>
    <w:rsid w:val="00D95003"/>
    <w:rsid w:val="00D97DB1"/>
    <w:rsid w:val="00DA6917"/>
    <w:rsid w:val="00DB241D"/>
    <w:rsid w:val="00DB3139"/>
    <w:rsid w:val="00DC029B"/>
    <w:rsid w:val="00DC1D44"/>
    <w:rsid w:val="00DD2A13"/>
    <w:rsid w:val="00DD320C"/>
    <w:rsid w:val="00DE3265"/>
    <w:rsid w:val="00DF058D"/>
    <w:rsid w:val="00E00626"/>
    <w:rsid w:val="00E031EF"/>
    <w:rsid w:val="00E147AE"/>
    <w:rsid w:val="00E24033"/>
    <w:rsid w:val="00E30E1C"/>
    <w:rsid w:val="00E43094"/>
    <w:rsid w:val="00E53DEF"/>
    <w:rsid w:val="00E663D4"/>
    <w:rsid w:val="00E67A82"/>
    <w:rsid w:val="00E715F8"/>
    <w:rsid w:val="00E76AF7"/>
    <w:rsid w:val="00E823FF"/>
    <w:rsid w:val="00E8458D"/>
    <w:rsid w:val="00E85D6E"/>
    <w:rsid w:val="00E86C04"/>
    <w:rsid w:val="00E95C5E"/>
    <w:rsid w:val="00E97627"/>
    <w:rsid w:val="00EA44FC"/>
    <w:rsid w:val="00EC3EA6"/>
    <w:rsid w:val="00EC55C0"/>
    <w:rsid w:val="00EE001D"/>
    <w:rsid w:val="00EE3E4B"/>
    <w:rsid w:val="00EE44F8"/>
    <w:rsid w:val="00EE4E44"/>
    <w:rsid w:val="00EE7A9B"/>
    <w:rsid w:val="00EF052F"/>
    <w:rsid w:val="00F05242"/>
    <w:rsid w:val="00F127E5"/>
    <w:rsid w:val="00F15BA1"/>
    <w:rsid w:val="00F21BA2"/>
    <w:rsid w:val="00F25FC6"/>
    <w:rsid w:val="00F317A9"/>
    <w:rsid w:val="00F375D7"/>
    <w:rsid w:val="00F418D3"/>
    <w:rsid w:val="00F5293C"/>
    <w:rsid w:val="00F53A24"/>
    <w:rsid w:val="00F55762"/>
    <w:rsid w:val="00F57B99"/>
    <w:rsid w:val="00F61911"/>
    <w:rsid w:val="00F664E8"/>
    <w:rsid w:val="00F67AC4"/>
    <w:rsid w:val="00F753B0"/>
    <w:rsid w:val="00F82335"/>
    <w:rsid w:val="00F953C9"/>
    <w:rsid w:val="00FA267C"/>
    <w:rsid w:val="00FA640B"/>
    <w:rsid w:val="00FB0640"/>
    <w:rsid w:val="00FC3058"/>
    <w:rsid w:val="00FC6F82"/>
    <w:rsid w:val="00FD02D4"/>
    <w:rsid w:val="00FD1FC3"/>
    <w:rsid w:val="00FD3A1D"/>
    <w:rsid w:val="00FD77E7"/>
    <w:rsid w:val="00FE1CF5"/>
    <w:rsid w:val="00FE23ED"/>
    <w:rsid w:val="00FE3D90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CFEC6"/>
  <w15:chartTrackingRefBased/>
  <w15:docId w15:val="{0886EC70-3984-4C47-879B-7E39FA5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1">
    <w:name w:val="Header1"/>
    <w:basedOn w:val="Normalny"/>
    <w:next w:val="Normalny"/>
    <w:rsid w:val="00207CDF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Normalny"/>
    <w:rsid w:val="00207CDF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207CDF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207CDF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207CDF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207CD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07C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7CD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C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F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F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F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F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EE001D"/>
    <w:pPr>
      <w:ind w:left="720"/>
      <w:contextualSpacing/>
    </w:pPr>
    <w:rPr>
      <w:szCs w:val="21"/>
    </w:rPr>
  </w:style>
  <w:style w:type="paragraph" w:styleId="Poprawka">
    <w:name w:val="Revision"/>
    <w:hidden/>
    <w:uiPriority w:val="99"/>
    <w:semiHidden/>
    <w:rsid w:val="00652463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omarch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march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CE2D-18D4-44EC-AF67-E551A25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http://www.bricomarche.pl/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http://www.intermarche.pl/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Marta Januszkiewicz</cp:lastModifiedBy>
  <cp:revision>2</cp:revision>
  <cp:lastPrinted>2021-10-07T07:16:00Z</cp:lastPrinted>
  <dcterms:created xsi:type="dcterms:W3CDTF">2022-06-21T08:41:00Z</dcterms:created>
  <dcterms:modified xsi:type="dcterms:W3CDTF">2022-06-21T08:41:00Z</dcterms:modified>
</cp:coreProperties>
</file>